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F9" w:rsidRDefault="00F61BF9" w:rsidP="00F61BF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81488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BF9" w:rsidRDefault="00F61BF9" w:rsidP="00F61BF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61BF9" w:rsidRDefault="00F61BF9" w:rsidP="00F61BF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61BF9" w:rsidRDefault="00F61BF9" w:rsidP="00F61BF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02C4E" w:rsidRPr="00C02C4E" w:rsidRDefault="00F61BF9" w:rsidP="00F61BF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02C4E">
        <w:rPr>
          <w:rFonts w:ascii="Times New Roman" w:hAnsi="Times New Roman"/>
          <w:sz w:val="24"/>
          <w:szCs w:val="24"/>
        </w:rPr>
        <w:t xml:space="preserve"> </w:t>
      </w:r>
    </w:p>
    <w:p w:rsidR="009B316B" w:rsidRDefault="009B316B" w:rsidP="00C02C4E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02C4E" w:rsidRPr="00C02C4E" w:rsidRDefault="00C02C4E" w:rsidP="00C02C4E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02C4E">
        <w:rPr>
          <w:rFonts w:ascii="Times New Roman" w:hAnsi="Times New Roman"/>
          <w:b/>
          <w:sz w:val="24"/>
          <w:szCs w:val="24"/>
        </w:rPr>
        <w:lastRenderedPageBreak/>
        <w:t>Анализ состояния проблемы инклюзивного образования.</w:t>
      </w:r>
    </w:p>
    <w:p w:rsidR="00C02C4E" w:rsidRPr="00AA69EA" w:rsidRDefault="00C02C4E" w:rsidP="00AA69E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A69EA">
        <w:rPr>
          <w:rFonts w:ascii="Times New Roman" w:hAnsi="Times New Roman"/>
          <w:sz w:val="24"/>
          <w:szCs w:val="24"/>
          <w:lang w:eastAsia="ru-RU"/>
        </w:rPr>
        <w:t xml:space="preserve">В МКОУ </w:t>
      </w:r>
      <w:r w:rsidR="009B6CCE">
        <w:rPr>
          <w:rFonts w:ascii="Times New Roman" w:hAnsi="Times New Roman"/>
          <w:sz w:val="24"/>
          <w:szCs w:val="24"/>
          <w:lang w:eastAsia="ru-RU"/>
        </w:rPr>
        <w:t>Никольской</w:t>
      </w:r>
      <w:r w:rsidRPr="00AA69EA">
        <w:rPr>
          <w:rFonts w:ascii="Times New Roman" w:hAnsi="Times New Roman"/>
          <w:sz w:val="24"/>
          <w:szCs w:val="24"/>
          <w:lang w:eastAsia="ru-RU"/>
        </w:rPr>
        <w:t xml:space="preserve"> СОШ  на   </w:t>
      </w:r>
      <w:r w:rsidR="00D217D8">
        <w:rPr>
          <w:rFonts w:ascii="Times New Roman" w:hAnsi="Times New Roman"/>
          <w:sz w:val="24"/>
          <w:szCs w:val="24"/>
          <w:lang w:eastAsia="ru-RU"/>
        </w:rPr>
        <w:t>отчетный период 2019-2020</w:t>
      </w:r>
      <w:r w:rsidRPr="00AA69EA">
        <w:rPr>
          <w:rFonts w:ascii="Times New Roman" w:hAnsi="Times New Roman"/>
          <w:sz w:val="24"/>
          <w:szCs w:val="24"/>
          <w:lang w:eastAsia="ru-RU"/>
        </w:rPr>
        <w:t xml:space="preserve"> учебного года </w:t>
      </w:r>
      <w:r w:rsidR="006607AB">
        <w:rPr>
          <w:rFonts w:ascii="Times New Roman" w:hAnsi="Times New Roman"/>
          <w:sz w:val="24"/>
          <w:szCs w:val="24"/>
          <w:lang w:eastAsia="ru-RU"/>
        </w:rPr>
        <w:t>в школе обучается</w:t>
      </w:r>
      <w:r w:rsidR="00AD2E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687A">
        <w:rPr>
          <w:rFonts w:ascii="Times New Roman" w:hAnsi="Times New Roman"/>
          <w:sz w:val="24"/>
          <w:szCs w:val="24"/>
          <w:lang w:eastAsia="ru-RU"/>
        </w:rPr>
        <w:t xml:space="preserve"> 74 ребенка, из них</w:t>
      </w:r>
      <w:r w:rsidR="009B6C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17D8"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AA69EA">
        <w:rPr>
          <w:rFonts w:ascii="Times New Roman" w:hAnsi="Times New Roman"/>
          <w:sz w:val="24"/>
          <w:szCs w:val="24"/>
          <w:lang w:eastAsia="ru-RU"/>
        </w:rPr>
        <w:t xml:space="preserve">учащихся с ограниченными возможностями здоровья: </w:t>
      </w:r>
    </w:p>
    <w:p w:rsidR="00C02C4E" w:rsidRDefault="00C02C4E" w:rsidP="00AA69EA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AA69EA">
        <w:rPr>
          <w:rFonts w:ascii="Times New Roman" w:hAnsi="Times New Roman"/>
          <w:sz w:val="24"/>
          <w:szCs w:val="24"/>
          <w:lang w:eastAsia="ru-RU"/>
        </w:rPr>
        <w:t>Обучающихся по адаптированной</w:t>
      </w:r>
      <w:r w:rsidR="009B6D2F" w:rsidRPr="00AA69EA">
        <w:rPr>
          <w:rFonts w:ascii="Times New Roman" w:hAnsi="Times New Roman"/>
          <w:sz w:val="24"/>
          <w:szCs w:val="24"/>
          <w:lang w:eastAsia="ru-RU"/>
        </w:rPr>
        <w:t xml:space="preserve"> основной общеобразовательной программе  </w:t>
      </w:r>
      <w:r w:rsidRPr="00AA69EA">
        <w:rPr>
          <w:rFonts w:ascii="Times New Roman" w:hAnsi="Times New Roman"/>
          <w:sz w:val="24"/>
          <w:szCs w:val="24"/>
          <w:lang w:eastAsia="ru-RU"/>
        </w:rPr>
        <w:t xml:space="preserve">  для детей с легкой сте</w:t>
      </w:r>
      <w:r w:rsidR="00DA4F75">
        <w:rPr>
          <w:rFonts w:ascii="Times New Roman" w:hAnsi="Times New Roman"/>
          <w:sz w:val="24"/>
          <w:szCs w:val="24"/>
          <w:lang w:eastAsia="ru-RU"/>
        </w:rPr>
        <w:t>пенью умственной отсталости  - 2</w:t>
      </w:r>
      <w:r w:rsidRPr="00AA69EA">
        <w:rPr>
          <w:rFonts w:ascii="Times New Roman" w:hAnsi="Times New Roman"/>
          <w:sz w:val="24"/>
          <w:szCs w:val="24"/>
          <w:lang w:eastAsia="ru-RU"/>
        </w:rPr>
        <w:t xml:space="preserve"> чел.</w:t>
      </w:r>
      <w:r w:rsidR="00AA69EA">
        <w:rPr>
          <w:rFonts w:ascii="Times New Roman" w:hAnsi="Times New Roman"/>
          <w:sz w:val="24"/>
          <w:szCs w:val="24"/>
          <w:lang w:eastAsia="ru-RU"/>
        </w:rPr>
        <w:t>;</w:t>
      </w:r>
    </w:p>
    <w:p w:rsidR="00AA69EA" w:rsidRDefault="00C02C4E" w:rsidP="00AA69EA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AA69EA">
        <w:rPr>
          <w:rFonts w:ascii="Times New Roman" w:hAnsi="Times New Roman"/>
          <w:sz w:val="24"/>
          <w:szCs w:val="24"/>
          <w:lang w:eastAsia="ru-RU"/>
        </w:rPr>
        <w:t xml:space="preserve">Обучающихся по адаптированной </w:t>
      </w:r>
      <w:r w:rsidR="00AA69EA" w:rsidRPr="00AA69EA">
        <w:rPr>
          <w:rFonts w:ascii="Times New Roman" w:hAnsi="Times New Roman"/>
          <w:sz w:val="24"/>
          <w:szCs w:val="24"/>
          <w:lang w:eastAsia="ru-RU"/>
        </w:rPr>
        <w:t xml:space="preserve">основной общеобразовательной </w:t>
      </w:r>
      <w:r w:rsidRPr="00AA69EA">
        <w:rPr>
          <w:rFonts w:ascii="Times New Roman" w:hAnsi="Times New Roman"/>
          <w:sz w:val="24"/>
          <w:szCs w:val="24"/>
          <w:lang w:eastAsia="ru-RU"/>
        </w:rPr>
        <w:t>программе д</w:t>
      </w:r>
      <w:r w:rsidR="00AA69EA" w:rsidRPr="00AA69EA">
        <w:rPr>
          <w:rFonts w:ascii="Times New Roman" w:hAnsi="Times New Roman"/>
          <w:sz w:val="24"/>
          <w:szCs w:val="24"/>
          <w:lang w:eastAsia="ru-RU"/>
        </w:rPr>
        <w:t xml:space="preserve">ля обучающихся с умственной  отсталостью (интеллектуальными нарушениями), (ФГОС НОО ОВЗ, вариант 2 </w:t>
      </w:r>
      <w:r w:rsidR="00DA4F75">
        <w:rPr>
          <w:rFonts w:ascii="Times New Roman" w:hAnsi="Times New Roman"/>
          <w:sz w:val="24"/>
          <w:szCs w:val="24"/>
          <w:lang w:eastAsia="ru-RU"/>
        </w:rPr>
        <w:t>АООП) – 1 чел</w:t>
      </w:r>
      <w:r w:rsidR="00AA69EA">
        <w:rPr>
          <w:rFonts w:ascii="Times New Roman" w:hAnsi="Times New Roman"/>
          <w:sz w:val="24"/>
          <w:szCs w:val="24"/>
          <w:lang w:eastAsia="ru-RU"/>
        </w:rPr>
        <w:t>;</w:t>
      </w:r>
    </w:p>
    <w:p w:rsidR="00DA4F75" w:rsidRPr="00DA4F75" w:rsidRDefault="00DA4F75" w:rsidP="00DA4F7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AA69EA">
        <w:rPr>
          <w:rFonts w:ascii="Times New Roman" w:hAnsi="Times New Roman"/>
          <w:sz w:val="24"/>
          <w:szCs w:val="24"/>
          <w:lang w:eastAsia="ru-RU"/>
        </w:rPr>
        <w:t>Обучающихся по адаптированной основной общеобразовательной программе для обучающихся с умственной  отсталостью (интеллектуальными наруше</w:t>
      </w:r>
      <w:r>
        <w:rPr>
          <w:rFonts w:ascii="Times New Roman" w:hAnsi="Times New Roman"/>
          <w:sz w:val="24"/>
          <w:szCs w:val="24"/>
          <w:lang w:eastAsia="ru-RU"/>
        </w:rPr>
        <w:t>ниями), (ФГОС НОО ОВЗ, вариант 1</w:t>
      </w:r>
      <w:r w:rsidRPr="00AA69E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АООП) – 1 чел;</w:t>
      </w:r>
    </w:p>
    <w:p w:rsidR="00C02C4E" w:rsidRDefault="00AA69EA" w:rsidP="00DA4F7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AA69EA">
        <w:rPr>
          <w:rFonts w:ascii="Times New Roman" w:hAnsi="Times New Roman"/>
          <w:sz w:val="24"/>
          <w:szCs w:val="24"/>
          <w:lang w:eastAsia="ru-RU"/>
        </w:rPr>
        <w:t>Обучающихся по адаптированной образовательной программе для детей с умер</w:t>
      </w:r>
      <w:r w:rsidR="00D217D8">
        <w:rPr>
          <w:rFonts w:ascii="Times New Roman" w:hAnsi="Times New Roman"/>
          <w:sz w:val="24"/>
          <w:szCs w:val="24"/>
          <w:lang w:eastAsia="ru-RU"/>
        </w:rPr>
        <w:t>енной умственной отсталостью – 1</w:t>
      </w:r>
      <w:r w:rsidRPr="00AA69EA">
        <w:rPr>
          <w:rFonts w:ascii="Times New Roman" w:hAnsi="Times New Roman"/>
          <w:sz w:val="24"/>
          <w:szCs w:val="24"/>
          <w:lang w:eastAsia="ru-RU"/>
        </w:rPr>
        <w:t xml:space="preserve"> чел.( ребенок- инвалид)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D217D8" w:rsidRPr="00DA4F75" w:rsidRDefault="00D217D8" w:rsidP="00DA4F75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Обучающийся по адаптированной </w:t>
      </w:r>
      <w:r w:rsidR="00AD2EC8">
        <w:rPr>
          <w:rFonts w:ascii="Times New Roman" w:hAnsi="Times New Roman"/>
          <w:sz w:val="24"/>
          <w:szCs w:val="24"/>
          <w:lang w:eastAsia="ru-RU"/>
        </w:rPr>
        <w:t xml:space="preserve">основной образовательной программе ННО для обучающихся с </w:t>
      </w:r>
      <w:proofErr w:type="spellStart"/>
      <w:r w:rsidR="00AD2EC8">
        <w:rPr>
          <w:rFonts w:ascii="Times New Roman" w:hAnsi="Times New Roman"/>
          <w:sz w:val="24"/>
          <w:szCs w:val="24"/>
          <w:lang w:eastAsia="ru-RU"/>
        </w:rPr>
        <w:t>растройство</w:t>
      </w:r>
      <w:r w:rsidR="003E7252">
        <w:rPr>
          <w:rFonts w:ascii="Times New Roman" w:hAnsi="Times New Roman"/>
          <w:sz w:val="24"/>
          <w:szCs w:val="24"/>
          <w:lang w:eastAsia="ru-RU"/>
        </w:rPr>
        <w:t>м</w:t>
      </w:r>
      <w:proofErr w:type="spellEnd"/>
      <w:r w:rsidR="00AD2EC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D2EC8">
        <w:rPr>
          <w:rFonts w:ascii="Times New Roman" w:hAnsi="Times New Roman"/>
          <w:sz w:val="24"/>
          <w:szCs w:val="24"/>
          <w:lang w:eastAsia="ru-RU"/>
        </w:rPr>
        <w:t>аутистического</w:t>
      </w:r>
      <w:proofErr w:type="spellEnd"/>
      <w:r w:rsidR="00AD2EC8">
        <w:rPr>
          <w:rFonts w:ascii="Times New Roman" w:hAnsi="Times New Roman"/>
          <w:sz w:val="24"/>
          <w:szCs w:val="24"/>
          <w:lang w:eastAsia="ru-RU"/>
        </w:rPr>
        <w:t xml:space="preserve"> спектра</w:t>
      </w:r>
      <w:r w:rsidR="003E7252">
        <w:rPr>
          <w:rFonts w:ascii="Times New Roman" w:hAnsi="Times New Roman"/>
          <w:sz w:val="24"/>
          <w:szCs w:val="24"/>
          <w:lang w:eastAsia="ru-RU"/>
        </w:rPr>
        <w:t xml:space="preserve"> - 1 чел. (ребенок-инвалид)</w:t>
      </w:r>
      <w:r w:rsidR="00AD2EC8">
        <w:rPr>
          <w:rFonts w:ascii="Times New Roman" w:hAnsi="Times New Roman"/>
          <w:sz w:val="24"/>
          <w:szCs w:val="24"/>
          <w:lang w:eastAsia="ru-RU"/>
        </w:rPr>
        <w:t>.</w:t>
      </w:r>
    </w:p>
    <w:p w:rsidR="00C02C4E" w:rsidRPr="00B878CF" w:rsidRDefault="00F41D5D" w:rsidP="00DA4F75">
      <w:pPr>
        <w:pStyle w:val="a3"/>
        <w:ind w:left="720"/>
        <w:rPr>
          <w:rFonts w:ascii="Times New Roman" w:hAnsi="Times New Roman"/>
          <w:b/>
          <w:sz w:val="24"/>
          <w:szCs w:val="24"/>
          <w:lang w:eastAsia="ru-RU"/>
        </w:rPr>
      </w:pPr>
      <w:r w:rsidRPr="00B878CF">
        <w:rPr>
          <w:rFonts w:ascii="Times New Roman" w:hAnsi="Times New Roman"/>
          <w:b/>
          <w:sz w:val="24"/>
          <w:szCs w:val="24"/>
        </w:rPr>
        <w:t>Ресурсы, имеющиеся в учреждении</w:t>
      </w:r>
    </w:p>
    <w:p w:rsidR="00BB138B" w:rsidRPr="00BB138B" w:rsidRDefault="003E7252" w:rsidP="00BB138B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C02C4E" w:rsidRPr="00AA69EA">
        <w:rPr>
          <w:rFonts w:ascii="Times New Roman" w:hAnsi="Times New Roman"/>
          <w:sz w:val="24"/>
          <w:szCs w:val="24"/>
          <w:lang w:eastAsia="ru-RU"/>
        </w:rPr>
        <w:t>В школе созданы ус</w:t>
      </w:r>
      <w:r w:rsidR="00877D47">
        <w:rPr>
          <w:rFonts w:ascii="Times New Roman" w:hAnsi="Times New Roman"/>
          <w:sz w:val="24"/>
          <w:szCs w:val="24"/>
          <w:lang w:eastAsia="ru-RU"/>
        </w:rPr>
        <w:t>ловия для обучения детей с ограниченными возможностями здоровья</w:t>
      </w:r>
      <w:r w:rsidR="00B878CF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02C4E" w:rsidRPr="00AA69EA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B9261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B138B" w:rsidRPr="00BB138B" w:rsidRDefault="00BB138B" w:rsidP="00BB138B">
      <w:pPr>
        <w:pStyle w:val="a3"/>
        <w:rPr>
          <w:rFonts w:ascii="Times New Roman" w:hAnsi="Times New Roman"/>
          <w:sz w:val="24"/>
          <w:szCs w:val="24"/>
        </w:rPr>
      </w:pPr>
      <w:r w:rsidRPr="00BB138B">
        <w:rPr>
          <w:rFonts w:ascii="Times New Roman" w:hAnsi="Times New Roman"/>
          <w:sz w:val="24"/>
          <w:szCs w:val="24"/>
          <w:u w:val="single"/>
        </w:rPr>
        <w:t>кадровые</w:t>
      </w:r>
      <w:r w:rsidRPr="00BB138B">
        <w:rPr>
          <w:rFonts w:ascii="Times New Roman" w:hAnsi="Times New Roman"/>
          <w:sz w:val="24"/>
          <w:szCs w:val="24"/>
        </w:rPr>
        <w:t>: учитель-дефектолог, педагог-психолог, учитель-логопед,</w:t>
      </w:r>
      <w:r w:rsidRPr="00BB138B">
        <w:rPr>
          <w:rFonts w:ascii="Times New Roman" w:hAnsi="Times New Roman"/>
          <w:sz w:val="24"/>
          <w:szCs w:val="24"/>
        </w:rPr>
        <w:br/>
        <w:t>социальный педагог, учителя-предметники.</w:t>
      </w:r>
      <w:r w:rsidRPr="00BB13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9EA">
        <w:rPr>
          <w:rFonts w:ascii="Times New Roman" w:hAnsi="Times New Roman"/>
          <w:sz w:val="24"/>
          <w:szCs w:val="24"/>
          <w:lang w:eastAsia="ru-RU"/>
        </w:rPr>
        <w:t>Узкие специалисты имеют образование по специа</w:t>
      </w:r>
      <w:r>
        <w:rPr>
          <w:rFonts w:ascii="Times New Roman" w:hAnsi="Times New Roman"/>
          <w:sz w:val="24"/>
          <w:szCs w:val="24"/>
          <w:lang w:eastAsia="ru-RU"/>
        </w:rPr>
        <w:t>льности, курсовую переподготовку и аттестацию.</w:t>
      </w:r>
      <w:r w:rsidR="00FE68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78CF">
        <w:rPr>
          <w:rFonts w:ascii="Times New Roman" w:hAnsi="Times New Roman"/>
          <w:sz w:val="24"/>
          <w:szCs w:val="24"/>
          <w:lang w:eastAsia="ru-RU"/>
        </w:rPr>
        <w:t>Среди педагогов-88% имеют курсовую подготовку по работе с детьми с ОВЗ.</w:t>
      </w:r>
    </w:p>
    <w:p w:rsidR="00BB138B" w:rsidRPr="00884BD5" w:rsidRDefault="00BB138B" w:rsidP="00BB138B">
      <w:pPr>
        <w:pStyle w:val="a3"/>
        <w:rPr>
          <w:rFonts w:ascii="Times New Roman" w:hAnsi="Times New Roman"/>
          <w:sz w:val="24"/>
          <w:szCs w:val="24"/>
        </w:rPr>
      </w:pPr>
      <w:r w:rsidRPr="00BB138B">
        <w:rPr>
          <w:rFonts w:ascii="Times New Roman" w:hAnsi="Times New Roman"/>
          <w:sz w:val="24"/>
          <w:szCs w:val="24"/>
          <w:u w:val="single"/>
        </w:rPr>
        <w:t>материально-технические</w:t>
      </w:r>
      <w:r w:rsidRPr="00BB138B">
        <w:rPr>
          <w:rFonts w:ascii="Times New Roman" w:hAnsi="Times New Roman"/>
          <w:sz w:val="24"/>
          <w:szCs w:val="24"/>
        </w:rPr>
        <w:t xml:space="preserve">: кабинеты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B138B">
        <w:rPr>
          <w:rFonts w:ascii="Times New Roman" w:hAnsi="Times New Roman"/>
          <w:sz w:val="24"/>
          <w:szCs w:val="24"/>
        </w:rPr>
        <w:t>укомплектованы</w:t>
      </w:r>
      <w:r w:rsidRPr="00BB138B">
        <w:rPr>
          <w:rFonts w:ascii="Times New Roman" w:hAnsi="Times New Roman"/>
          <w:sz w:val="24"/>
          <w:szCs w:val="24"/>
        </w:rPr>
        <w:br/>
        <w:t>оборудованием согласно современным требованиям, имеется кабинет</w:t>
      </w:r>
      <w:r w:rsidRPr="00BB13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узких специалистов</w:t>
      </w:r>
      <w:r w:rsidRPr="00BB138B">
        <w:rPr>
          <w:rFonts w:ascii="Times New Roman" w:hAnsi="Times New Roman"/>
          <w:sz w:val="24"/>
          <w:szCs w:val="24"/>
        </w:rPr>
        <w:t>.</w:t>
      </w:r>
      <w:r w:rsidRPr="00BB13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69EA">
        <w:rPr>
          <w:rFonts w:ascii="Times New Roman" w:hAnsi="Times New Roman"/>
          <w:sz w:val="24"/>
          <w:szCs w:val="24"/>
          <w:lang w:eastAsia="ru-RU"/>
        </w:rPr>
        <w:t>В школе реализу</w:t>
      </w:r>
      <w:r>
        <w:rPr>
          <w:rFonts w:ascii="Times New Roman" w:hAnsi="Times New Roman"/>
          <w:sz w:val="24"/>
          <w:szCs w:val="24"/>
          <w:lang w:eastAsia="ru-RU"/>
        </w:rPr>
        <w:t>ются профили трудового обучения</w:t>
      </w:r>
      <w:r w:rsidRPr="00AA69EA">
        <w:rPr>
          <w:rFonts w:ascii="Times New Roman" w:hAnsi="Times New Roman"/>
          <w:sz w:val="24"/>
          <w:szCs w:val="24"/>
          <w:lang w:eastAsia="ru-RU"/>
        </w:rPr>
        <w:t>:</w:t>
      </w:r>
      <w:r w:rsidRPr="00B9261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83026B">
        <w:rPr>
          <w:rFonts w:ascii="Times New Roman" w:hAnsi="Times New Roman"/>
          <w:sz w:val="24"/>
          <w:szCs w:val="24"/>
          <w:lang w:eastAsia="ru-RU"/>
        </w:rPr>
        <w:t>столярное дело</w:t>
      </w:r>
      <w:r w:rsidRPr="00AA69EA">
        <w:rPr>
          <w:rFonts w:ascii="Times New Roman" w:hAnsi="Times New Roman"/>
          <w:sz w:val="24"/>
          <w:szCs w:val="24"/>
          <w:lang w:eastAsia="ru-RU"/>
        </w:rPr>
        <w:t xml:space="preserve"> ( для мальчиков)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процент оснащения  - </w:t>
      </w:r>
      <w:r w:rsidRPr="0083026B">
        <w:rPr>
          <w:rFonts w:ascii="Times New Roman" w:hAnsi="Times New Roman"/>
          <w:sz w:val="24"/>
          <w:szCs w:val="24"/>
          <w:lang w:eastAsia="ru-RU"/>
        </w:rPr>
        <w:t>8</w:t>
      </w:r>
      <w:r w:rsidR="0083026B" w:rsidRPr="0083026B">
        <w:rPr>
          <w:rFonts w:ascii="Times New Roman" w:hAnsi="Times New Roman"/>
          <w:sz w:val="24"/>
          <w:szCs w:val="24"/>
          <w:lang w:eastAsia="ru-RU"/>
        </w:rPr>
        <w:t>2</w:t>
      </w:r>
      <w:r w:rsidRPr="0083026B">
        <w:rPr>
          <w:rFonts w:ascii="Times New Roman" w:hAnsi="Times New Roman"/>
          <w:sz w:val="24"/>
          <w:szCs w:val="24"/>
          <w:lang w:eastAsia="ru-RU"/>
        </w:rPr>
        <w:t>,</w:t>
      </w:r>
      <w:r w:rsidRPr="00AA69EA">
        <w:rPr>
          <w:rFonts w:ascii="Times New Roman" w:hAnsi="Times New Roman"/>
          <w:sz w:val="24"/>
          <w:szCs w:val="24"/>
          <w:lang w:eastAsia="ru-RU"/>
        </w:rPr>
        <w:t xml:space="preserve"> для девочек ( </w:t>
      </w:r>
      <w:r>
        <w:rPr>
          <w:rFonts w:ascii="Times New Roman" w:hAnsi="Times New Roman"/>
          <w:sz w:val="24"/>
          <w:szCs w:val="24"/>
          <w:lang w:eastAsia="ru-RU"/>
        </w:rPr>
        <w:t xml:space="preserve">швейное дело) процент оснащения </w:t>
      </w:r>
      <w:r w:rsidRPr="00884BD5">
        <w:rPr>
          <w:rFonts w:ascii="Times New Roman" w:hAnsi="Times New Roman"/>
          <w:sz w:val="24"/>
          <w:szCs w:val="24"/>
          <w:lang w:eastAsia="ru-RU"/>
        </w:rPr>
        <w:t>-</w:t>
      </w:r>
      <w:r w:rsidR="00884BD5">
        <w:rPr>
          <w:rFonts w:ascii="Times New Roman" w:hAnsi="Times New Roman"/>
          <w:sz w:val="24"/>
          <w:szCs w:val="24"/>
          <w:lang w:eastAsia="ru-RU"/>
        </w:rPr>
        <w:t xml:space="preserve"> 7</w:t>
      </w:r>
      <w:r w:rsidR="00884BD5" w:rsidRPr="00884BD5">
        <w:rPr>
          <w:rFonts w:ascii="Times New Roman" w:hAnsi="Times New Roman"/>
          <w:sz w:val="24"/>
          <w:szCs w:val="24"/>
          <w:lang w:eastAsia="ru-RU"/>
        </w:rPr>
        <w:t>3</w:t>
      </w:r>
      <w:r w:rsidRPr="00884BD5">
        <w:rPr>
          <w:rFonts w:ascii="Times New Roman" w:hAnsi="Times New Roman"/>
          <w:sz w:val="24"/>
          <w:szCs w:val="24"/>
          <w:lang w:eastAsia="ru-RU"/>
        </w:rPr>
        <w:t xml:space="preserve">%.   </w:t>
      </w:r>
    </w:p>
    <w:p w:rsidR="00BB138B" w:rsidRPr="00BB138B" w:rsidRDefault="00BB138B" w:rsidP="00BB138B">
      <w:pPr>
        <w:pStyle w:val="a3"/>
        <w:rPr>
          <w:rFonts w:ascii="Times New Roman" w:hAnsi="Times New Roman"/>
          <w:sz w:val="24"/>
          <w:szCs w:val="24"/>
        </w:rPr>
      </w:pPr>
      <w:r w:rsidRPr="00BB138B">
        <w:rPr>
          <w:rFonts w:ascii="Times New Roman" w:hAnsi="Times New Roman"/>
          <w:sz w:val="24"/>
          <w:szCs w:val="24"/>
          <w:u w:val="single"/>
        </w:rPr>
        <w:t>нормативные: должностные инструкции педагогического коллектива</w:t>
      </w:r>
      <w:r w:rsidRPr="00BB138B">
        <w:rPr>
          <w:rFonts w:ascii="Times New Roman" w:hAnsi="Times New Roman"/>
          <w:sz w:val="24"/>
          <w:szCs w:val="24"/>
        </w:rPr>
        <w:br/>
        <w:t>(учителя-логопеда, педагога-дефектолога, педагога-психолога, социального</w:t>
      </w:r>
      <w:r w:rsidRPr="00BB138B">
        <w:rPr>
          <w:rFonts w:ascii="Times New Roman" w:hAnsi="Times New Roman"/>
          <w:sz w:val="24"/>
          <w:szCs w:val="24"/>
        </w:rPr>
        <w:br/>
        <w:t xml:space="preserve">педагога, учителя-предметника), Положение о школьном </w:t>
      </w:r>
      <w:proofErr w:type="spellStart"/>
      <w:r w:rsidRPr="00BB138B">
        <w:rPr>
          <w:rFonts w:ascii="Times New Roman" w:hAnsi="Times New Roman"/>
          <w:sz w:val="24"/>
          <w:szCs w:val="24"/>
        </w:rPr>
        <w:t>ППк</w:t>
      </w:r>
      <w:proofErr w:type="spellEnd"/>
      <w:r w:rsidRPr="00BB138B">
        <w:rPr>
          <w:rFonts w:ascii="Times New Roman" w:hAnsi="Times New Roman"/>
          <w:sz w:val="24"/>
          <w:szCs w:val="24"/>
        </w:rPr>
        <w:t xml:space="preserve"> и т.д.</w:t>
      </w:r>
    </w:p>
    <w:p w:rsidR="00BB138B" w:rsidRPr="00BB138B" w:rsidRDefault="00BB138B" w:rsidP="00BB138B">
      <w:pPr>
        <w:pStyle w:val="a3"/>
        <w:rPr>
          <w:rFonts w:ascii="Times New Roman" w:hAnsi="Times New Roman"/>
          <w:sz w:val="24"/>
          <w:szCs w:val="24"/>
        </w:rPr>
      </w:pPr>
      <w:r w:rsidRPr="00BB138B">
        <w:rPr>
          <w:rFonts w:ascii="Times New Roman" w:hAnsi="Times New Roman"/>
          <w:sz w:val="24"/>
          <w:szCs w:val="24"/>
        </w:rPr>
        <w:t>учебно-методические: учебные и наглядные пособия для организации</w:t>
      </w:r>
      <w:r w:rsidRPr="00BB138B">
        <w:rPr>
          <w:rFonts w:ascii="Times New Roman" w:hAnsi="Times New Roman"/>
          <w:sz w:val="24"/>
          <w:szCs w:val="24"/>
        </w:rPr>
        <w:br/>
        <w:t>образования; учебно-методическая литература по коррекционной педагогике,</w:t>
      </w:r>
      <w:r w:rsidRPr="00BB138B">
        <w:rPr>
          <w:rFonts w:ascii="Times New Roman" w:hAnsi="Times New Roman"/>
          <w:sz w:val="24"/>
          <w:szCs w:val="24"/>
        </w:rPr>
        <w:br/>
        <w:t>психологии и воспитанию, имеющаяся в библиотечном фонде школы.</w:t>
      </w:r>
    </w:p>
    <w:p w:rsidR="00E55062" w:rsidRDefault="00BB138B" w:rsidP="00E55062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B138B">
        <w:rPr>
          <w:rFonts w:ascii="Times New Roman" w:hAnsi="Times New Roman"/>
          <w:sz w:val="24"/>
          <w:szCs w:val="24"/>
          <w:u w:val="single"/>
        </w:rPr>
        <w:t>психолого-медико-педагогические</w:t>
      </w:r>
      <w:proofErr w:type="spellEnd"/>
      <w:r w:rsidRPr="00BB138B">
        <w:rPr>
          <w:rFonts w:ascii="Times New Roman" w:hAnsi="Times New Roman"/>
          <w:sz w:val="24"/>
          <w:szCs w:val="24"/>
        </w:rPr>
        <w:t xml:space="preserve">: ТПМПК, школьный </w:t>
      </w:r>
      <w:proofErr w:type="spellStart"/>
      <w:r w:rsidRPr="00BB138B">
        <w:rPr>
          <w:rFonts w:ascii="Times New Roman" w:hAnsi="Times New Roman"/>
          <w:sz w:val="24"/>
          <w:szCs w:val="24"/>
        </w:rPr>
        <w:t>ППк</w:t>
      </w:r>
      <w:proofErr w:type="spellEnd"/>
      <w:r w:rsidRPr="00BB138B">
        <w:rPr>
          <w:rFonts w:ascii="Times New Roman" w:hAnsi="Times New Roman"/>
          <w:sz w:val="24"/>
          <w:szCs w:val="24"/>
        </w:rPr>
        <w:t>.</w:t>
      </w:r>
      <w:r w:rsidRPr="00BB138B">
        <w:rPr>
          <w:rFonts w:ascii="Times New Roman" w:hAnsi="Times New Roman"/>
          <w:sz w:val="24"/>
          <w:szCs w:val="24"/>
        </w:rPr>
        <w:br/>
      </w:r>
      <w:r w:rsidR="00F41D5D">
        <w:rPr>
          <w:rFonts w:ascii="Times New Roman" w:hAnsi="Times New Roman"/>
          <w:sz w:val="24"/>
          <w:szCs w:val="24"/>
        </w:rPr>
        <w:t xml:space="preserve"> </w:t>
      </w:r>
      <w:r w:rsidRPr="00BB138B">
        <w:rPr>
          <w:rFonts w:ascii="Times New Roman" w:hAnsi="Times New Roman"/>
          <w:sz w:val="24"/>
          <w:szCs w:val="24"/>
        </w:rPr>
        <w:t>Специалисты и учителя работают с учащимися школы в индивидуальной,</w:t>
      </w:r>
      <w:r w:rsidRPr="00BB138B">
        <w:rPr>
          <w:rFonts w:ascii="Times New Roman" w:hAnsi="Times New Roman"/>
          <w:sz w:val="24"/>
          <w:szCs w:val="24"/>
        </w:rPr>
        <w:br/>
        <w:t xml:space="preserve"> </w:t>
      </w:r>
      <w:r w:rsidRPr="00F41D5D">
        <w:rPr>
          <w:rFonts w:ascii="Times New Roman" w:hAnsi="Times New Roman"/>
          <w:sz w:val="24"/>
          <w:szCs w:val="24"/>
        </w:rPr>
        <w:t>классно-урочной системе, а также реализуют программы</w:t>
      </w:r>
      <w:r w:rsidRPr="00F41D5D">
        <w:rPr>
          <w:rFonts w:ascii="Times New Roman" w:hAnsi="Times New Roman"/>
          <w:sz w:val="24"/>
          <w:szCs w:val="24"/>
        </w:rPr>
        <w:br/>
        <w:t>коррекционно-развивающей направленности с учетом возраста и потребностей</w:t>
      </w:r>
      <w:r w:rsidRPr="00F41D5D">
        <w:rPr>
          <w:rFonts w:ascii="Times New Roman" w:hAnsi="Times New Roman"/>
          <w:sz w:val="24"/>
          <w:szCs w:val="24"/>
        </w:rPr>
        <w:br/>
        <w:t>учащихся с ОВЗ.</w:t>
      </w:r>
      <w:r w:rsidR="00B878CF" w:rsidRPr="00B878C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78CF">
        <w:rPr>
          <w:rFonts w:ascii="Times New Roman" w:hAnsi="Times New Roman"/>
          <w:sz w:val="24"/>
          <w:szCs w:val="24"/>
          <w:lang w:eastAsia="ru-RU"/>
        </w:rPr>
        <w:t>В</w:t>
      </w:r>
      <w:r w:rsidR="00B878CF" w:rsidRPr="00AA69EA">
        <w:rPr>
          <w:rFonts w:ascii="Times New Roman" w:hAnsi="Times New Roman"/>
          <w:sz w:val="24"/>
          <w:szCs w:val="24"/>
          <w:lang w:eastAsia="ru-RU"/>
        </w:rPr>
        <w:t xml:space="preserve">едутся </w:t>
      </w:r>
      <w:hyperlink r:id="rId7" w:history="1">
        <w:r w:rsidR="00B878CF" w:rsidRPr="00AA69EA">
          <w:rPr>
            <w:rFonts w:ascii="Times New Roman" w:hAnsi="Times New Roman"/>
            <w:sz w:val="24"/>
            <w:szCs w:val="24"/>
            <w:lang w:eastAsia="ru-RU"/>
          </w:rPr>
          <w:t>дневники наблюдений</w:t>
        </w:r>
      </w:hyperlink>
      <w:r w:rsidR="00B878CF" w:rsidRPr="00AA69EA">
        <w:rPr>
          <w:rFonts w:ascii="Times New Roman" w:hAnsi="Times New Roman"/>
          <w:sz w:val="24"/>
          <w:szCs w:val="24"/>
          <w:lang w:eastAsia="ru-RU"/>
        </w:rPr>
        <w:t>, где специалисты, классные руководители, учителя-предметники  отр</w:t>
      </w:r>
      <w:r w:rsidR="00B878CF">
        <w:rPr>
          <w:rFonts w:ascii="Times New Roman" w:hAnsi="Times New Roman"/>
          <w:sz w:val="24"/>
          <w:szCs w:val="24"/>
          <w:lang w:eastAsia="ru-RU"/>
        </w:rPr>
        <w:t xml:space="preserve">ажают динамику развития детей.  </w:t>
      </w:r>
    </w:p>
    <w:p w:rsidR="00E55062" w:rsidRPr="00B50661" w:rsidRDefault="00E55062" w:rsidP="00E55062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5F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EA75F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07D71" w:rsidRPr="00EA75F4">
        <w:rPr>
          <w:rFonts w:ascii="Times New Roman" w:eastAsia="Times New Roman" w:hAnsi="Times New Roman"/>
          <w:sz w:val="24"/>
          <w:szCs w:val="24"/>
          <w:lang w:eastAsia="ru-RU"/>
        </w:rPr>
        <w:t>школе</w:t>
      </w:r>
      <w:r w:rsidRPr="00EA75F4">
        <w:rPr>
          <w:rFonts w:ascii="Times New Roman" w:eastAsia="Times New Roman" w:hAnsi="Times New Roman"/>
          <w:sz w:val="24"/>
          <w:szCs w:val="24"/>
          <w:lang w:eastAsia="ru-RU"/>
        </w:rPr>
        <w:t xml:space="preserve"> есть </w:t>
      </w:r>
      <w:r w:rsidRPr="00EA75F4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Паспорта доступности</w:t>
      </w:r>
      <w:r w:rsidR="00EA75F4" w:rsidRPr="00EA75F4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 по адресу с. Никольское,</w:t>
      </w:r>
      <w:r w:rsidRPr="00EA75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7D71" w:rsidRPr="00EA75F4">
        <w:rPr>
          <w:rFonts w:ascii="Times New Roman" w:eastAsia="Times New Roman" w:hAnsi="Times New Roman"/>
          <w:sz w:val="24"/>
          <w:szCs w:val="24"/>
          <w:lang w:eastAsia="ru-RU"/>
        </w:rPr>
        <w:t xml:space="preserve">ул.Ленина, 59 (здание школы). </w:t>
      </w:r>
      <w:r w:rsidR="00B5066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</w:t>
      </w:r>
      <w:r w:rsidRPr="00EA75F4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реализуется </w:t>
      </w:r>
      <w:r w:rsidR="00B50661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мероприятий по реализации паспорта доступности </w:t>
      </w:r>
      <w:r w:rsidRPr="00EA75F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повышению значений показателей доступности для детей с ОВЗ и детей-инвалидов объектов и услуг в </w:t>
      </w:r>
      <w:r w:rsidR="00107D71" w:rsidRPr="00EA75F4">
        <w:rPr>
          <w:rFonts w:ascii="Times New Roman" w:eastAsia="Times New Roman" w:hAnsi="Times New Roman"/>
          <w:sz w:val="24"/>
          <w:szCs w:val="24"/>
          <w:lang w:eastAsia="ru-RU"/>
        </w:rPr>
        <w:t>сфере образования на период 2019-2028</w:t>
      </w:r>
      <w:r w:rsidRPr="00EA75F4">
        <w:rPr>
          <w:rFonts w:ascii="Times New Roman" w:eastAsia="Times New Roman" w:hAnsi="Times New Roman"/>
          <w:sz w:val="24"/>
          <w:szCs w:val="24"/>
          <w:lang w:eastAsia="ru-RU"/>
        </w:rPr>
        <w:t xml:space="preserve"> гг</w:t>
      </w:r>
      <w:r w:rsidRPr="00E550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  <w:r w:rsidRPr="00B506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50661" w:rsidRPr="00B50661">
        <w:rPr>
          <w:rFonts w:ascii="Times New Roman" w:eastAsia="Times New Roman" w:hAnsi="Times New Roman"/>
          <w:sz w:val="24"/>
          <w:szCs w:val="24"/>
          <w:lang w:eastAsia="ru-RU"/>
        </w:rPr>
        <w:t>приказ № 11/01-03 от 04</w:t>
      </w:r>
      <w:r w:rsidR="00DB6BB6" w:rsidRPr="00B50661">
        <w:rPr>
          <w:rFonts w:ascii="Times New Roman" w:eastAsia="Times New Roman" w:hAnsi="Times New Roman"/>
          <w:sz w:val="24"/>
          <w:szCs w:val="24"/>
          <w:lang w:eastAsia="ru-RU"/>
        </w:rPr>
        <w:t>.02.2019</w:t>
      </w:r>
      <w:r w:rsidRPr="00B50661">
        <w:rPr>
          <w:rFonts w:ascii="Times New Roman" w:eastAsia="Times New Roman" w:hAnsi="Times New Roman"/>
          <w:sz w:val="24"/>
          <w:szCs w:val="24"/>
          <w:lang w:eastAsia="ru-RU"/>
        </w:rPr>
        <w:t xml:space="preserve"> г.)</w:t>
      </w:r>
      <w:r w:rsidR="00107D71" w:rsidRPr="00B506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6BB6" w:rsidRPr="00B506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E55062" w:rsidRPr="00107D71" w:rsidRDefault="00107D71" w:rsidP="00E5506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E55062" w:rsidRPr="00107D71">
        <w:rPr>
          <w:rFonts w:ascii="Times New Roman" w:eastAsia="Times New Roman" w:hAnsi="Times New Roman"/>
          <w:sz w:val="24"/>
          <w:szCs w:val="24"/>
          <w:lang w:eastAsia="ru-RU"/>
        </w:rPr>
        <w:t>Официальный сайт школы адаптирован для лиц с нарушением зрения - функционирует версия для слабовидящих.</w:t>
      </w:r>
    </w:p>
    <w:p w:rsidR="00F41D5D" w:rsidRPr="00F41D5D" w:rsidRDefault="00F41D5D" w:rsidP="00F41D5D">
      <w:pPr>
        <w:pStyle w:val="a8"/>
        <w:shd w:val="clear" w:color="auto" w:fill="auto"/>
        <w:spacing w:line="240" w:lineRule="auto"/>
        <w:ind w:left="40" w:right="20" w:firstLine="540"/>
        <w:jc w:val="both"/>
        <w:rPr>
          <w:sz w:val="24"/>
          <w:szCs w:val="24"/>
        </w:rPr>
      </w:pPr>
      <w:r w:rsidRPr="00F41D5D">
        <w:rPr>
          <w:sz w:val="24"/>
          <w:szCs w:val="24"/>
        </w:rPr>
        <w:t xml:space="preserve">На каждого обучающегося с ОВЗ созданы </w:t>
      </w:r>
      <w:proofErr w:type="spellStart"/>
      <w:r w:rsidRPr="00F41D5D">
        <w:rPr>
          <w:sz w:val="24"/>
          <w:szCs w:val="24"/>
        </w:rPr>
        <w:t>АОПы</w:t>
      </w:r>
      <w:proofErr w:type="spellEnd"/>
      <w:r w:rsidRPr="00F41D5D">
        <w:rPr>
          <w:sz w:val="24"/>
          <w:szCs w:val="24"/>
        </w:rPr>
        <w:t xml:space="preserve"> (для детей с ЛУО) и </w:t>
      </w:r>
      <w:proofErr w:type="spellStart"/>
      <w:r w:rsidRPr="00F41D5D">
        <w:rPr>
          <w:sz w:val="24"/>
          <w:szCs w:val="24"/>
        </w:rPr>
        <w:t>СИПРы</w:t>
      </w:r>
      <w:proofErr w:type="spellEnd"/>
      <w:r w:rsidRPr="00F41D5D">
        <w:rPr>
          <w:sz w:val="24"/>
          <w:szCs w:val="24"/>
        </w:rPr>
        <w:t xml:space="preserve"> (для детей с УУО), где  прописан индивидуальный маршрут. Со всеми детьми проводятся коррекционно-развивающие занятия. Дети с ОВЗ посещают занятия внеурочной деятельности и дополнительного образования.   </w:t>
      </w:r>
    </w:p>
    <w:p w:rsidR="00F41D5D" w:rsidRPr="00F41D5D" w:rsidRDefault="00F41D5D" w:rsidP="00F41D5D">
      <w:pPr>
        <w:pStyle w:val="a8"/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F41D5D">
        <w:rPr>
          <w:sz w:val="24"/>
          <w:szCs w:val="24"/>
        </w:rPr>
        <w:lastRenderedPageBreak/>
        <w:t xml:space="preserve">Несмотря на проводимую работу в школе остается рад проблем, которые не позволяют говорить о </w:t>
      </w:r>
      <w:proofErr w:type="spellStart"/>
      <w:r w:rsidRPr="00F41D5D">
        <w:rPr>
          <w:sz w:val="24"/>
          <w:szCs w:val="24"/>
        </w:rPr>
        <w:t>сформированности</w:t>
      </w:r>
      <w:proofErr w:type="spellEnd"/>
      <w:r w:rsidRPr="00F41D5D">
        <w:rPr>
          <w:sz w:val="24"/>
          <w:szCs w:val="24"/>
        </w:rPr>
        <w:t xml:space="preserve"> инклюзии в образовательных учреждениях. В том числе:</w:t>
      </w:r>
    </w:p>
    <w:p w:rsidR="00F41D5D" w:rsidRPr="00F41D5D" w:rsidRDefault="00F41D5D" w:rsidP="00F41D5D">
      <w:pPr>
        <w:pStyle w:val="a8"/>
        <w:numPr>
          <w:ilvl w:val="1"/>
          <w:numId w:val="5"/>
        </w:numPr>
        <w:shd w:val="clear" w:color="auto" w:fill="auto"/>
        <w:tabs>
          <w:tab w:val="left" w:pos="745"/>
        </w:tabs>
        <w:spacing w:line="240" w:lineRule="auto"/>
        <w:ind w:left="720"/>
        <w:jc w:val="both"/>
        <w:rPr>
          <w:sz w:val="24"/>
          <w:szCs w:val="24"/>
        </w:rPr>
      </w:pPr>
      <w:r w:rsidRPr="00F41D5D">
        <w:rPr>
          <w:sz w:val="24"/>
          <w:szCs w:val="24"/>
        </w:rPr>
        <w:t xml:space="preserve">  </w:t>
      </w:r>
      <w:proofErr w:type="spellStart"/>
      <w:r w:rsidRPr="00F41D5D">
        <w:rPr>
          <w:sz w:val="24"/>
          <w:szCs w:val="24"/>
        </w:rPr>
        <w:t>безбарьерная</w:t>
      </w:r>
      <w:proofErr w:type="spellEnd"/>
      <w:r w:rsidRPr="00F41D5D">
        <w:rPr>
          <w:sz w:val="24"/>
          <w:szCs w:val="24"/>
        </w:rPr>
        <w:t xml:space="preserve"> среда создана на 50%;</w:t>
      </w:r>
    </w:p>
    <w:p w:rsidR="00F41D5D" w:rsidRDefault="00F41D5D" w:rsidP="00F41D5D">
      <w:pPr>
        <w:pStyle w:val="a8"/>
        <w:numPr>
          <w:ilvl w:val="1"/>
          <w:numId w:val="5"/>
        </w:numPr>
        <w:shd w:val="clear" w:color="auto" w:fill="auto"/>
        <w:tabs>
          <w:tab w:val="left" w:pos="745"/>
        </w:tabs>
        <w:spacing w:line="240" w:lineRule="auto"/>
        <w:ind w:left="720"/>
        <w:jc w:val="both"/>
        <w:rPr>
          <w:sz w:val="24"/>
          <w:szCs w:val="24"/>
        </w:rPr>
      </w:pPr>
      <w:proofErr w:type="spellStart"/>
      <w:r w:rsidRPr="00F41D5D">
        <w:rPr>
          <w:sz w:val="24"/>
          <w:szCs w:val="24"/>
        </w:rPr>
        <w:t>_недостаток</w:t>
      </w:r>
      <w:proofErr w:type="spellEnd"/>
      <w:r w:rsidRPr="00F41D5D">
        <w:rPr>
          <w:sz w:val="24"/>
          <w:szCs w:val="24"/>
        </w:rPr>
        <w:t xml:space="preserve"> стандартизированного инструментария для проведения всестороннего обследования детей с ОВЗ специалистами </w:t>
      </w:r>
      <w:proofErr w:type="spellStart"/>
      <w:r w:rsidRPr="00F41D5D">
        <w:rPr>
          <w:sz w:val="24"/>
          <w:szCs w:val="24"/>
        </w:rPr>
        <w:t>ПМПк</w:t>
      </w:r>
      <w:proofErr w:type="spellEnd"/>
      <w:r w:rsidRPr="00F41D5D">
        <w:rPr>
          <w:sz w:val="24"/>
          <w:szCs w:val="24"/>
        </w:rPr>
        <w:t>;</w:t>
      </w:r>
    </w:p>
    <w:p w:rsidR="00C02C4E" w:rsidRPr="00F41D5D" w:rsidRDefault="00F41D5D" w:rsidP="00F41D5D">
      <w:pPr>
        <w:pStyle w:val="a8"/>
        <w:numPr>
          <w:ilvl w:val="1"/>
          <w:numId w:val="5"/>
        </w:numPr>
        <w:shd w:val="clear" w:color="auto" w:fill="auto"/>
        <w:tabs>
          <w:tab w:val="left" w:pos="745"/>
        </w:tabs>
        <w:spacing w:line="240" w:lineRule="auto"/>
        <w:ind w:left="720"/>
        <w:jc w:val="both"/>
        <w:rPr>
          <w:sz w:val="24"/>
          <w:szCs w:val="24"/>
        </w:rPr>
      </w:pPr>
      <w:r w:rsidRPr="00F41D5D">
        <w:rPr>
          <w:sz w:val="24"/>
          <w:szCs w:val="24"/>
        </w:rPr>
        <w:t>недостаточная компетентность педагогов в дидактических</w:t>
      </w:r>
      <w:r w:rsidRPr="00F41D5D">
        <w:rPr>
          <w:sz w:val="24"/>
          <w:szCs w:val="24"/>
        </w:rPr>
        <w:br/>
        <w:t xml:space="preserve">подходах, технологиях и методах </w:t>
      </w:r>
      <w:proofErr w:type="spellStart"/>
      <w:r w:rsidRPr="00F41D5D">
        <w:rPr>
          <w:sz w:val="24"/>
          <w:szCs w:val="24"/>
        </w:rPr>
        <w:t>профориентационной</w:t>
      </w:r>
      <w:proofErr w:type="spellEnd"/>
      <w:r w:rsidRPr="00F41D5D">
        <w:rPr>
          <w:sz w:val="24"/>
          <w:szCs w:val="24"/>
        </w:rPr>
        <w:t xml:space="preserve"> работы с данной</w:t>
      </w:r>
      <w:r w:rsidRPr="00F41D5D">
        <w:rPr>
          <w:sz w:val="24"/>
          <w:szCs w:val="24"/>
        </w:rPr>
        <w:br/>
        <w:t>категорией обучающихся</w:t>
      </w:r>
    </w:p>
    <w:p w:rsidR="00AC62F0" w:rsidRPr="00FE687A" w:rsidRDefault="004F6FD3" w:rsidP="00FE687A">
      <w:pPr>
        <w:rPr>
          <w:rFonts w:ascii="Century Gothic" w:eastAsia="+mn-ea" w:hAnsi="Century Gothic" w:cs="+mn-cs"/>
          <w:color w:val="000000"/>
          <w:kern w:val="24"/>
          <w:sz w:val="24"/>
          <w:szCs w:val="24"/>
        </w:rPr>
      </w:pPr>
      <w:r w:rsidRPr="00282709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Цель модели инклюзивного образовани</w:t>
      </w:r>
      <w:r w:rsidR="00C02C4E" w:rsidRPr="00282709">
        <w:rPr>
          <w:rFonts w:ascii="Times New Roman" w:eastAsia="+mn-ea" w:hAnsi="Times New Roman"/>
          <w:b/>
          <w:color w:val="000000"/>
          <w:kern w:val="24"/>
          <w:sz w:val="24"/>
          <w:szCs w:val="24"/>
        </w:rPr>
        <w:t>я</w:t>
      </w:r>
      <w:r w:rsidR="00C02C4E" w:rsidRPr="00C02C4E">
        <w:rPr>
          <w:rFonts w:ascii="Century Gothic" w:eastAsia="+mn-ea" w:hAnsi="Century Gothic" w:cs="+mn-cs"/>
          <w:color w:val="000000"/>
          <w:kern w:val="24"/>
          <w:sz w:val="24"/>
          <w:szCs w:val="24"/>
        </w:rPr>
        <w:t xml:space="preserve">: </w:t>
      </w:r>
      <w:r w:rsidR="00FE687A">
        <w:rPr>
          <w:rFonts w:ascii="Times New Roman" w:hAnsi="Times New Roman"/>
          <w:sz w:val="24"/>
          <w:szCs w:val="24"/>
        </w:rPr>
        <w:t xml:space="preserve"> </w:t>
      </w:r>
      <w:r w:rsidR="00AC62F0" w:rsidRPr="00AC62F0">
        <w:rPr>
          <w:rFonts w:ascii="Times New Roman" w:hAnsi="Times New Roman"/>
          <w:sz w:val="24"/>
          <w:szCs w:val="24"/>
        </w:rPr>
        <w:t xml:space="preserve"> создание целостной, эффективно действующей системы,</w:t>
      </w:r>
      <w:r w:rsidR="00FE687A">
        <w:rPr>
          <w:rFonts w:ascii="Times New Roman" w:hAnsi="Times New Roman"/>
          <w:sz w:val="24"/>
          <w:szCs w:val="24"/>
        </w:rPr>
        <w:t xml:space="preserve"> </w:t>
      </w:r>
      <w:r w:rsidR="00AC62F0" w:rsidRPr="00AC62F0">
        <w:rPr>
          <w:rFonts w:ascii="Times New Roman" w:hAnsi="Times New Roman"/>
          <w:sz w:val="24"/>
          <w:szCs w:val="24"/>
        </w:rPr>
        <w:t>обеспечивающей оптимальные условия для достижения успеха в образовании всеми без исключения детьми независимо от их индивидуальных особенностей, включение каждого ребёнка с ограниченными возможностями здоровья  в образовательную среду.</w:t>
      </w:r>
    </w:p>
    <w:p w:rsidR="004F6FD3" w:rsidRPr="00AC62F0" w:rsidRDefault="004F6FD3" w:rsidP="004F6FD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4F6FD3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AC62F0" w:rsidRPr="00AC62F0" w:rsidRDefault="00AC62F0" w:rsidP="00AC62F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C62F0">
        <w:rPr>
          <w:rFonts w:ascii="Times New Roman" w:hAnsi="Times New Roman"/>
          <w:sz w:val="24"/>
          <w:szCs w:val="24"/>
        </w:rPr>
        <w:t>1.Разработать нормативно-правовую, программно-методическую базу</w:t>
      </w:r>
    </w:p>
    <w:p w:rsidR="00AC62F0" w:rsidRPr="00AC62F0" w:rsidRDefault="00AC62F0" w:rsidP="00AC62F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C62F0">
        <w:rPr>
          <w:rFonts w:ascii="Times New Roman" w:hAnsi="Times New Roman"/>
          <w:sz w:val="24"/>
          <w:szCs w:val="24"/>
        </w:rPr>
        <w:t>организации инклюзивного образования;</w:t>
      </w:r>
    </w:p>
    <w:p w:rsidR="00AC62F0" w:rsidRPr="00AC62F0" w:rsidRDefault="00AC62F0" w:rsidP="00AC62F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C62F0">
        <w:rPr>
          <w:rFonts w:ascii="Times New Roman" w:hAnsi="Times New Roman"/>
          <w:sz w:val="24"/>
          <w:szCs w:val="24"/>
        </w:rPr>
        <w:t>2.Создать материально-технические условия для функционирования и</w:t>
      </w:r>
    </w:p>
    <w:p w:rsidR="00AC62F0" w:rsidRPr="00AC62F0" w:rsidRDefault="00AC62F0" w:rsidP="00AC62F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C62F0">
        <w:rPr>
          <w:rFonts w:ascii="Times New Roman" w:hAnsi="Times New Roman"/>
          <w:sz w:val="24"/>
          <w:szCs w:val="24"/>
        </w:rPr>
        <w:t>развития инклюзивного образования в образовательном учреждении;</w:t>
      </w:r>
    </w:p>
    <w:p w:rsidR="00AC62F0" w:rsidRPr="00AC62F0" w:rsidRDefault="00AC62F0" w:rsidP="00AC62F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C62F0">
        <w:rPr>
          <w:rFonts w:ascii="Times New Roman" w:hAnsi="Times New Roman"/>
          <w:sz w:val="24"/>
          <w:szCs w:val="24"/>
        </w:rPr>
        <w:t>3.Повысить квалификацию педагогических кадров для работы с детьми с</w:t>
      </w:r>
    </w:p>
    <w:p w:rsidR="00AC62F0" w:rsidRPr="00AC62F0" w:rsidRDefault="00AC62F0" w:rsidP="00AC62F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C62F0">
        <w:rPr>
          <w:rFonts w:ascii="Times New Roman" w:hAnsi="Times New Roman"/>
          <w:sz w:val="24"/>
          <w:szCs w:val="24"/>
        </w:rPr>
        <w:t>ОВЗ, детьми-инвалидами в условиях инклюзивного обучения;</w:t>
      </w:r>
    </w:p>
    <w:p w:rsidR="00AC62F0" w:rsidRPr="00AC62F0" w:rsidRDefault="00AC62F0" w:rsidP="00AC62F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AC62F0">
        <w:rPr>
          <w:rFonts w:ascii="Times New Roman" w:hAnsi="Times New Roman"/>
          <w:sz w:val="24"/>
          <w:szCs w:val="24"/>
        </w:rPr>
        <w:t>4</w:t>
      </w:r>
      <w:r w:rsidR="000052C5">
        <w:rPr>
          <w:rFonts w:ascii="Times New Roman" w:hAnsi="Times New Roman"/>
          <w:sz w:val="24"/>
          <w:szCs w:val="24"/>
        </w:rPr>
        <w:t xml:space="preserve"> . </w:t>
      </w:r>
      <w:r w:rsidRPr="00AC62F0">
        <w:rPr>
          <w:rFonts w:ascii="Times New Roman" w:hAnsi="Times New Roman"/>
          <w:sz w:val="24"/>
          <w:szCs w:val="24"/>
        </w:rPr>
        <w:t xml:space="preserve">Совершенствовать технологии психолого-педагогического и  социальной помощи и </w:t>
      </w:r>
      <w:proofErr w:type="spellStart"/>
      <w:r w:rsidRPr="00AC62F0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AC62F0">
        <w:rPr>
          <w:rFonts w:ascii="Times New Roman" w:hAnsi="Times New Roman"/>
          <w:sz w:val="24"/>
          <w:szCs w:val="24"/>
        </w:rPr>
        <w:t xml:space="preserve">  работы участникам образовательного процесса.</w:t>
      </w:r>
    </w:p>
    <w:p w:rsidR="00AC62F0" w:rsidRPr="00AC62F0" w:rsidRDefault="000052C5" w:rsidP="00AC62F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C62F0" w:rsidRPr="00AC62F0">
        <w:rPr>
          <w:rFonts w:ascii="Times New Roman" w:hAnsi="Times New Roman"/>
          <w:sz w:val="24"/>
          <w:szCs w:val="24"/>
        </w:rPr>
        <w:t>. Сформировать систему мониторинга учебных достижений и личностного роста детей с ОВЗ и детей-инвалидов;</w:t>
      </w:r>
    </w:p>
    <w:p w:rsidR="007B5723" w:rsidRPr="00EC22BF" w:rsidRDefault="000052C5" w:rsidP="00EC22B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6</w:t>
      </w:r>
      <w:r w:rsidR="00AC62F0" w:rsidRPr="00AC62F0">
        <w:rPr>
          <w:rFonts w:ascii="Times New Roman" w:hAnsi="Times New Roman"/>
          <w:sz w:val="24"/>
          <w:szCs w:val="24"/>
        </w:rPr>
        <w:t>. Обеспечить организацию взаимодействия учреждения с семьей</w:t>
      </w:r>
      <w:r w:rsidR="00AC62F0">
        <w:rPr>
          <w:rFonts w:ascii="Times New Roman" w:hAnsi="Times New Roman"/>
          <w:sz w:val="24"/>
          <w:szCs w:val="24"/>
        </w:rPr>
        <w:t xml:space="preserve"> </w:t>
      </w:r>
      <w:r w:rsidR="00AC62F0" w:rsidRPr="00AC62F0">
        <w:rPr>
          <w:sz w:val="24"/>
          <w:szCs w:val="24"/>
        </w:rPr>
        <w:t xml:space="preserve">воспитывающей ребенка с ограниченными возможностями здоровья. </w:t>
      </w:r>
      <w:r w:rsidR="00AC62F0" w:rsidRPr="00AC62F0">
        <w:rPr>
          <w:rStyle w:val="aa"/>
          <w:sz w:val="24"/>
          <w:szCs w:val="24"/>
        </w:rPr>
        <w:t xml:space="preserve"> </w:t>
      </w:r>
    </w:p>
    <w:p w:rsidR="00282709" w:rsidRPr="00AC62F0" w:rsidRDefault="00282709" w:rsidP="00E64A8A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  <w:r w:rsidRPr="00282709">
        <w:rPr>
          <w:rFonts w:ascii="Times New Roman" w:hAnsi="Times New Roman"/>
          <w:b/>
          <w:sz w:val="24"/>
          <w:szCs w:val="24"/>
          <w:u w:val="single"/>
        </w:rPr>
        <w:t>Структурно – функциональный компонент</w:t>
      </w:r>
    </w:p>
    <w:p w:rsidR="00AC62F0" w:rsidRPr="00AC62F0" w:rsidRDefault="00AC62F0" w:rsidP="00AC62F0">
      <w:pPr>
        <w:pStyle w:val="a8"/>
        <w:shd w:val="clear" w:color="auto" w:fill="auto"/>
        <w:spacing w:line="322" w:lineRule="exact"/>
        <w:ind w:left="20" w:right="20" w:firstLine="92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Нормативными основаниями для разработки модели инклюзивного</w:t>
      </w:r>
      <w:r w:rsidRPr="00AC62F0">
        <w:rPr>
          <w:sz w:val="24"/>
          <w:szCs w:val="24"/>
        </w:rPr>
        <w:br/>
        <w:t>образования ОО являются: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20"/>
        </w:tabs>
        <w:spacing w:line="322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ФЗ-273 от 21.12.2012 "Об образовании в Российской Федерации" (ст.</w:t>
      </w:r>
      <w:r w:rsidRPr="00AC62F0">
        <w:rPr>
          <w:sz w:val="24"/>
          <w:szCs w:val="24"/>
        </w:rPr>
        <w:br/>
        <w:t>12, ст. 34, ст. 42, ст. 58, ст. 55, ст. 79);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44"/>
        </w:tabs>
        <w:spacing w:line="326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Постановление Главного государственного санитарного врача РФ от</w:t>
      </w:r>
      <w:r w:rsidRPr="00AC62F0">
        <w:rPr>
          <w:sz w:val="24"/>
          <w:szCs w:val="24"/>
        </w:rPr>
        <w:br/>
        <w:t xml:space="preserve">10 июля 2015 года №26 «Об утверждении </w:t>
      </w:r>
      <w:proofErr w:type="spellStart"/>
      <w:r w:rsidRPr="00AC62F0">
        <w:rPr>
          <w:sz w:val="24"/>
          <w:szCs w:val="24"/>
        </w:rPr>
        <w:t>СанПиН</w:t>
      </w:r>
      <w:proofErr w:type="spellEnd"/>
      <w:r w:rsidRPr="00AC62F0">
        <w:rPr>
          <w:sz w:val="24"/>
          <w:szCs w:val="24"/>
        </w:rPr>
        <w:t xml:space="preserve"> 2.4.2.3286-15 «Санитарно-</w:t>
      </w:r>
      <w:r w:rsidRPr="00AC62F0">
        <w:rPr>
          <w:sz w:val="24"/>
          <w:szCs w:val="24"/>
        </w:rPr>
        <w:br/>
        <w:t>эпидемиологические требования к условиям и организации обучения и</w:t>
      </w:r>
      <w:r w:rsidRPr="00AC62F0">
        <w:rPr>
          <w:sz w:val="24"/>
          <w:szCs w:val="24"/>
        </w:rPr>
        <w:br/>
        <w:t>воспитания в организациях, осуществляющих образовательную деятельность</w:t>
      </w:r>
      <w:r w:rsidRPr="00AC62F0">
        <w:rPr>
          <w:sz w:val="24"/>
          <w:szCs w:val="24"/>
        </w:rPr>
        <w:br/>
        <w:t>по адаптированным основным общеобразовательным программам для</w:t>
      </w:r>
      <w:r w:rsidRPr="00AC62F0">
        <w:rPr>
          <w:sz w:val="24"/>
          <w:szCs w:val="24"/>
        </w:rPr>
        <w:br/>
        <w:t>обучающихся с ограниченными возможностями здоровья»,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44"/>
        </w:tabs>
        <w:spacing w:line="326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 xml:space="preserve">Приказ </w:t>
      </w:r>
      <w:proofErr w:type="spellStart"/>
      <w:r w:rsidRPr="00AC62F0">
        <w:rPr>
          <w:sz w:val="24"/>
          <w:szCs w:val="24"/>
        </w:rPr>
        <w:t>Минобрнауки</w:t>
      </w:r>
      <w:proofErr w:type="spellEnd"/>
      <w:r w:rsidRPr="00AC62F0">
        <w:rPr>
          <w:sz w:val="24"/>
          <w:szCs w:val="24"/>
        </w:rPr>
        <w:t xml:space="preserve"> России от 30.08.2013 № 1015 "Об утверждении</w:t>
      </w:r>
      <w:r w:rsidRPr="00AC62F0">
        <w:rPr>
          <w:sz w:val="24"/>
          <w:szCs w:val="24"/>
        </w:rPr>
        <w:br/>
        <w:t>Порядка организации и осуществления образовательной деятельности по</w:t>
      </w:r>
      <w:r w:rsidRPr="00AC62F0">
        <w:rPr>
          <w:sz w:val="24"/>
          <w:szCs w:val="24"/>
        </w:rPr>
        <w:br/>
      </w:r>
      <w:r w:rsidRPr="00AC62F0">
        <w:rPr>
          <w:sz w:val="24"/>
          <w:szCs w:val="24"/>
        </w:rPr>
        <w:lastRenderedPageBreak/>
        <w:t>основным общеобразовательным программам - образовательным программам</w:t>
      </w:r>
      <w:r w:rsidRPr="00AC62F0">
        <w:rPr>
          <w:sz w:val="24"/>
          <w:szCs w:val="24"/>
        </w:rPr>
        <w:br/>
        <w:t>начального общего, основного общего и среднего общего образования;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316"/>
        </w:tabs>
        <w:spacing w:line="326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 xml:space="preserve">Приказ </w:t>
      </w:r>
      <w:proofErr w:type="spellStart"/>
      <w:r w:rsidRPr="00AC62F0">
        <w:rPr>
          <w:sz w:val="24"/>
          <w:szCs w:val="24"/>
        </w:rPr>
        <w:t>Минобрнауки</w:t>
      </w:r>
      <w:proofErr w:type="spellEnd"/>
      <w:r w:rsidRPr="00AC62F0">
        <w:rPr>
          <w:sz w:val="24"/>
          <w:szCs w:val="24"/>
        </w:rPr>
        <w:t xml:space="preserve"> России от 14 октября 2013 г. N 1145 "Об</w:t>
      </w:r>
      <w:r w:rsidRPr="00AC62F0">
        <w:rPr>
          <w:sz w:val="24"/>
          <w:szCs w:val="24"/>
        </w:rPr>
        <w:br/>
        <w:t>утверждении образца свидетельства об обучении и порядка его выдачи лицам с</w:t>
      </w:r>
      <w:r w:rsidRPr="00AC62F0">
        <w:rPr>
          <w:sz w:val="24"/>
          <w:szCs w:val="24"/>
        </w:rPr>
        <w:br/>
        <w:t>ограниченными возможностями здоровья (с различными формами умственной</w:t>
      </w:r>
      <w:r w:rsidRPr="00AC62F0">
        <w:rPr>
          <w:sz w:val="24"/>
          <w:szCs w:val="24"/>
        </w:rPr>
        <w:br/>
        <w:t>отсталости), не имеющим основного общего и среднего общего образования и</w:t>
      </w:r>
      <w:r w:rsidRPr="00AC62F0">
        <w:rPr>
          <w:sz w:val="24"/>
          <w:szCs w:val="24"/>
        </w:rPr>
        <w:br/>
        <w:t>обучавшимся по адаптированным основным образовательным программам"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34"/>
        </w:tabs>
        <w:spacing w:line="326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 xml:space="preserve">Приказ </w:t>
      </w:r>
      <w:proofErr w:type="spellStart"/>
      <w:r w:rsidRPr="00AC62F0">
        <w:rPr>
          <w:sz w:val="24"/>
          <w:szCs w:val="24"/>
        </w:rPr>
        <w:t>Минобрнауки</w:t>
      </w:r>
      <w:proofErr w:type="spellEnd"/>
      <w:r w:rsidRPr="00AC62F0">
        <w:rPr>
          <w:sz w:val="24"/>
          <w:szCs w:val="24"/>
        </w:rPr>
        <w:t xml:space="preserve"> России от 19.12.2014 № 1598 "Об утверждении</w:t>
      </w:r>
      <w:r w:rsidRPr="00AC62F0">
        <w:rPr>
          <w:sz w:val="24"/>
          <w:szCs w:val="24"/>
        </w:rPr>
        <w:br/>
        <w:t>федерального государственного образовательного стандарта начального общего</w:t>
      </w:r>
      <w:r w:rsidRPr="00AC62F0">
        <w:rPr>
          <w:sz w:val="24"/>
          <w:szCs w:val="24"/>
        </w:rPr>
        <w:br/>
        <w:t>образования обучающихся с ограниченными возможностями здоровья";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44"/>
        </w:tabs>
        <w:spacing w:line="326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 xml:space="preserve">Приказ </w:t>
      </w:r>
      <w:proofErr w:type="spellStart"/>
      <w:r w:rsidRPr="00AC62F0">
        <w:rPr>
          <w:sz w:val="24"/>
          <w:szCs w:val="24"/>
        </w:rPr>
        <w:t>Минобрнауки</w:t>
      </w:r>
      <w:proofErr w:type="spellEnd"/>
      <w:r w:rsidRPr="00AC62F0">
        <w:rPr>
          <w:sz w:val="24"/>
          <w:szCs w:val="24"/>
        </w:rPr>
        <w:t xml:space="preserve"> России от 19.12.2014 № 1599 "Об утверждении</w:t>
      </w:r>
      <w:r w:rsidRPr="00AC62F0">
        <w:rPr>
          <w:sz w:val="24"/>
          <w:szCs w:val="24"/>
        </w:rPr>
        <w:br/>
        <w:t>федерального государственного образовательного стандарта обучающихся с</w:t>
      </w:r>
      <w:r w:rsidRPr="00AC62F0">
        <w:rPr>
          <w:sz w:val="24"/>
          <w:szCs w:val="24"/>
        </w:rPr>
        <w:br/>
        <w:t>умственной отсталостью, интеллектуальными нарушениями)";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34"/>
        </w:tabs>
        <w:spacing w:line="326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Письмо Министерства образования и науки РФ от 20.02.2017 N 07-</w:t>
      </w:r>
      <w:r w:rsidRPr="00AC62F0">
        <w:rPr>
          <w:sz w:val="24"/>
          <w:szCs w:val="24"/>
        </w:rPr>
        <w:br/>
        <w:t>818 "О направлении Методических рекомендаций по вопросам организации</w:t>
      </w:r>
      <w:r w:rsidRPr="00AC62F0">
        <w:rPr>
          <w:sz w:val="24"/>
          <w:szCs w:val="24"/>
        </w:rPr>
        <w:br/>
        <w:t>образования в рамках внедрения ФГОС ОВЗ";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44"/>
        </w:tabs>
        <w:spacing w:line="326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Приказ Минздрава от 20.06.2016 № 436н «Об утверждении Перечня</w:t>
      </w:r>
      <w:r w:rsidRPr="00AC62F0">
        <w:rPr>
          <w:sz w:val="24"/>
          <w:szCs w:val="24"/>
        </w:rPr>
        <w:br/>
        <w:t>заболеваний, наличие которых является основанием для организации обучения</w:t>
      </w:r>
      <w:r w:rsidRPr="00AC62F0">
        <w:rPr>
          <w:sz w:val="24"/>
          <w:szCs w:val="24"/>
        </w:rPr>
        <w:br/>
        <w:t>на дому»;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44"/>
        </w:tabs>
        <w:spacing w:line="326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Закон «Об образовании в Красноярском крае» от 26.06.2014 года N 6-</w:t>
      </w:r>
      <w:r w:rsidRPr="00AC62F0">
        <w:rPr>
          <w:sz w:val="24"/>
          <w:szCs w:val="24"/>
        </w:rPr>
        <w:br/>
        <w:t>2519;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39"/>
          <w:tab w:val="left" w:pos="3510"/>
          <w:tab w:val="left" w:pos="5506"/>
          <w:tab w:val="left" w:pos="8175"/>
        </w:tabs>
        <w:spacing w:line="326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Концепция</w:t>
      </w:r>
      <w:r w:rsidRPr="00AC62F0">
        <w:rPr>
          <w:sz w:val="24"/>
          <w:szCs w:val="24"/>
        </w:rPr>
        <w:tab/>
        <w:t>ра</w:t>
      </w:r>
      <w:r>
        <w:rPr>
          <w:sz w:val="24"/>
          <w:szCs w:val="24"/>
        </w:rPr>
        <w:t>звития</w:t>
      </w:r>
      <w:r>
        <w:rPr>
          <w:sz w:val="24"/>
          <w:szCs w:val="24"/>
        </w:rPr>
        <w:tab/>
        <w:t>инклюзивного</w:t>
      </w:r>
      <w:r>
        <w:rPr>
          <w:sz w:val="24"/>
          <w:szCs w:val="24"/>
        </w:rPr>
        <w:tab/>
        <w:t xml:space="preserve">образования </w:t>
      </w:r>
      <w:r w:rsidRPr="00AC62F0">
        <w:rPr>
          <w:sz w:val="24"/>
          <w:szCs w:val="24"/>
        </w:rPr>
        <w:t>в Красноярском крае на 2017-2025 годы;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44"/>
        </w:tabs>
        <w:spacing w:line="326" w:lineRule="exact"/>
        <w:ind w:left="20" w:right="20" w:firstLine="560"/>
        <w:jc w:val="both"/>
        <w:rPr>
          <w:b/>
          <w:bCs/>
          <w:sz w:val="24"/>
          <w:szCs w:val="24"/>
        </w:rPr>
      </w:pPr>
      <w:r w:rsidRPr="00AC62F0">
        <w:rPr>
          <w:sz w:val="24"/>
          <w:szCs w:val="24"/>
        </w:rPr>
        <w:t>Приказ министерства образования Красноярского края от 26.08.2015</w:t>
      </w:r>
      <w:r w:rsidRPr="00AC62F0">
        <w:rPr>
          <w:sz w:val="24"/>
          <w:szCs w:val="24"/>
        </w:rPr>
        <w:br/>
        <w:t>№ 48-11-04 «Об утверждении Порядка регламентации и оформления</w:t>
      </w:r>
      <w:r w:rsidRPr="00AC62F0">
        <w:rPr>
          <w:sz w:val="24"/>
          <w:szCs w:val="24"/>
        </w:rPr>
        <w:br/>
        <w:t>отношений государственной и муниципальной образовательной организации и</w:t>
      </w:r>
    </w:p>
    <w:p w:rsidR="00AC62F0" w:rsidRPr="00AC62F0" w:rsidRDefault="00AC62F0" w:rsidP="00AC62F0">
      <w:pPr>
        <w:pStyle w:val="a8"/>
        <w:numPr>
          <w:ilvl w:val="0"/>
          <w:numId w:val="5"/>
        </w:numPr>
        <w:shd w:val="clear" w:color="auto" w:fill="auto"/>
        <w:tabs>
          <w:tab w:val="left" w:pos="1244"/>
        </w:tabs>
        <w:spacing w:line="326" w:lineRule="exact"/>
        <w:ind w:left="20" w:right="20" w:firstLine="56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родителей (законных представите</w:t>
      </w:r>
      <w:r w:rsidR="00346586">
        <w:rPr>
          <w:sz w:val="24"/>
          <w:szCs w:val="24"/>
        </w:rPr>
        <w:t xml:space="preserve">лей) обучающихся, нуждающихся в </w:t>
      </w:r>
      <w:r w:rsidRPr="00AC62F0">
        <w:rPr>
          <w:sz w:val="24"/>
          <w:szCs w:val="24"/>
        </w:rPr>
        <w:t>длительном лечении, а также детей-инвалидов в части обучения по основным</w:t>
      </w:r>
      <w:r w:rsidRPr="00AC62F0">
        <w:rPr>
          <w:sz w:val="24"/>
          <w:szCs w:val="24"/>
        </w:rPr>
        <w:br/>
        <w:t>общеобразовательным программам на дому и в медицинских организациях (с</w:t>
      </w:r>
      <w:r w:rsidRPr="00AC62F0">
        <w:rPr>
          <w:sz w:val="24"/>
          <w:szCs w:val="24"/>
        </w:rPr>
        <w:br/>
      </w:r>
      <w:proofErr w:type="spellStart"/>
      <w:r w:rsidRPr="00AC62F0">
        <w:rPr>
          <w:sz w:val="24"/>
          <w:szCs w:val="24"/>
        </w:rPr>
        <w:t>изм</w:t>
      </w:r>
      <w:proofErr w:type="spellEnd"/>
      <w:r w:rsidRPr="00AC62F0">
        <w:rPr>
          <w:sz w:val="24"/>
          <w:szCs w:val="24"/>
        </w:rPr>
        <w:t>. от 14.12.2015 № 66-11-04);</w:t>
      </w:r>
    </w:p>
    <w:p w:rsidR="00AC62F0" w:rsidRPr="00AC62F0" w:rsidRDefault="00AC62F0" w:rsidP="00AC62F0">
      <w:pPr>
        <w:pStyle w:val="a8"/>
        <w:shd w:val="clear" w:color="auto" w:fill="auto"/>
        <w:spacing w:line="322" w:lineRule="exact"/>
        <w:ind w:left="40" w:right="20" w:firstLine="54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— Устав МКОУ Никольская СОШ</w:t>
      </w:r>
      <w:r w:rsidR="00346586">
        <w:rPr>
          <w:sz w:val="24"/>
          <w:szCs w:val="24"/>
        </w:rPr>
        <w:t xml:space="preserve">, иные локальные нормативные </w:t>
      </w:r>
      <w:r w:rsidRPr="00AC62F0">
        <w:rPr>
          <w:sz w:val="24"/>
          <w:szCs w:val="24"/>
        </w:rPr>
        <w:t>акты.</w:t>
      </w:r>
    </w:p>
    <w:p w:rsidR="00AC62F0" w:rsidRPr="00AC62F0" w:rsidRDefault="00AC62F0" w:rsidP="00AC62F0">
      <w:pPr>
        <w:pStyle w:val="a8"/>
        <w:shd w:val="clear" w:color="auto" w:fill="auto"/>
        <w:spacing w:line="322" w:lineRule="exact"/>
        <w:ind w:left="40" w:right="20" w:firstLine="54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В Концепции развития инклюзивного образования в Красноярском крае на</w:t>
      </w:r>
      <w:r w:rsidRPr="00AC62F0">
        <w:rPr>
          <w:sz w:val="24"/>
          <w:szCs w:val="24"/>
        </w:rPr>
        <w:br/>
        <w:t>2017-2025 годы в качестве наиболее эффективных дидактических подходов</w:t>
      </w:r>
      <w:r w:rsidRPr="00AC62F0">
        <w:rPr>
          <w:sz w:val="24"/>
          <w:szCs w:val="24"/>
        </w:rPr>
        <w:br/>
        <w:t xml:space="preserve">обоснованы: личностно ориентированный, </w:t>
      </w:r>
      <w:proofErr w:type="spellStart"/>
      <w:r w:rsidRPr="00AC62F0">
        <w:rPr>
          <w:sz w:val="24"/>
          <w:szCs w:val="24"/>
        </w:rPr>
        <w:t>системно-деятельностный</w:t>
      </w:r>
      <w:proofErr w:type="spellEnd"/>
      <w:r w:rsidRPr="00AC62F0">
        <w:rPr>
          <w:sz w:val="24"/>
          <w:szCs w:val="24"/>
        </w:rPr>
        <w:t>,</w:t>
      </w:r>
      <w:r w:rsidRPr="00AC62F0">
        <w:rPr>
          <w:sz w:val="24"/>
          <w:szCs w:val="24"/>
        </w:rPr>
        <w:br/>
      </w:r>
      <w:proofErr w:type="spellStart"/>
      <w:r w:rsidRPr="00AC62F0">
        <w:rPr>
          <w:sz w:val="24"/>
          <w:szCs w:val="24"/>
        </w:rPr>
        <w:t>компетентностный</w:t>
      </w:r>
      <w:proofErr w:type="spellEnd"/>
      <w:r w:rsidRPr="00AC62F0">
        <w:rPr>
          <w:sz w:val="24"/>
          <w:szCs w:val="24"/>
        </w:rPr>
        <w:t>;</w:t>
      </w:r>
    </w:p>
    <w:p w:rsidR="00AC62F0" w:rsidRPr="00AC62F0" w:rsidRDefault="00AC62F0" w:rsidP="00AC62F0">
      <w:pPr>
        <w:pStyle w:val="a8"/>
        <w:shd w:val="clear" w:color="auto" w:fill="auto"/>
        <w:spacing w:line="322" w:lineRule="exact"/>
        <w:ind w:left="40" w:right="20" w:firstLine="54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наиболее адекватными формами и методами обучения признаются -</w:t>
      </w:r>
      <w:r w:rsidRPr="00AC62F0">
        <w:rPr>
          <w:sz w:val="24"/>
          <w:szCs w:val="24"/>
        </w:rPr>
        <w:br/>
        <w:t>интерактивные (учебные проекты, учебные дискуссии, обучающие игры,</w:t>
      </w:r>
      <w:r w:rsidRPr="00AC62F0">
        <w:rPr>
          <w:sz w:val="24"/>
          <w:szCs w:val="24"/>
        </w:rPr>
        <w:br/>
        <w:t xml:space="preserve">тренинги, обучение в группах, </w:t>
      </w:r>
      <w:proofErr w:type="spellStart"/>
      <w:r w:rsidRPr="00AC62F0">
        <w:rPr>
          <w:sz w:val="24"/>
          <w:szCs w:val="24"/>
        </w:rPr>
        <w:t>взаимообучение</w:t>
      </w:r>
      <w:proofErr w:type="spellEnd"/>
      <w:r w:rsidRPr="00AC62F0">
        <w:rPr>
          <w:sz w:val="24"/>
          <w:szCs w:val="24"/>
        </w:rPr>
        <w:t xml:space="preserve"> и другие);</w:t>
      </w:r>
    </w:p>
    <w:p w:rsidR="00AC62F0" w:rsidRPr="00AC62F0" w:rsidRDefault="00AC62F0" w:rsidP="00AC62F0">
      <w:pPr>
        <w:pStyle w:val="a8"/>
        <w:shd w:val="clear" w:color="auto" w:fill="auto"/>
        <w:spacing w:line="322" w:lineRule="exact"/>
        <w:ind w:left="40" w:right="20" w:firstLine="540"/>
        <w:jc w:val="both"/>
        <w:rPr>
          <w:sz w:val="24"/>
          <w:szCs w:val="24"/>
        </w:rPr>
      </w:pPr>
      <w:r w:rsidRPr="00AC62F0">
        <w:rPr>
          <w:sz w:val="24"/>
          <w:szCs w:val="24"/>
        </w:rPr>
        <w:t>наиболее адекватной моделью образовательной среды - творчески</w:t>
      </w:r>
      <w:r w:rsidRPr="00AC62F0">
        <w:rPr>
          <w:sz w:val="24"/>
          <w:szCs w:val="24"/>
        </w:rPr>
        <w:br/>
        <w:t>развивающая;</w:t>
      </w:r>
    </w:p>
    <w:p w:rsidR="00AC62F0" w:rsidRPr="00AC62F0" w:rsidRDefault="00AC62F0" w:rsidP="00AC62F0">
      <w:pPr>
        <w:pStyle w:val="a8"/>
        <w:shd w:val="clear" w:color="auto" w:fill="auto"/>
        <w:spacing w:line="322" w:lineRule="exact"/>
        <w:ind w:left="40" w:right="20" w:firstLine="540"/>
        <w:jc w:val="both"/>
        <w:rPr>
          <w:rStyle w:val="aa"/>
          <w:b w:val="0"/>
          <w:bCs w:val="0"/>
          <w:sz w:val="24"/>
          <w:szCs w:val="24"/>
        </w:rPr>
      </w:pPr>
      <w:r w:rsidRPr="00AC62F0">
        <w:rPr>
          <w:sz w:val="24"/>
          <w:szCs w:val="24"/>
        </w:rPr>
        <w:t xml:space="preserve"> Из предложенных 4 моделей инклюзивного образования мы взяли за основу модель полной интеграции для детей с ЛУО и частичную интеграцию для детей с УУО</w:t>
      </w:r>
      <w:r w:rsidR="00735772">
        <w:rPr>
          <w:sz w:val="24"/>
          <w:szCs w:val="24"/>
        </w:rPr>
        <w:t>, обучающихся на дому.</w:t>
      </w:r>
      <w:r w:rsidRPr="00AC62F0">
        <w:rPr>
          <w:sz w:val="24"/>
          <w:szCs w:val="24"/>
        </w:rPr>
        <w:t>.</w:t>
      </w:r>
    </w:p>
    <w:p w:rsidR="000052C5" w:rsidRPr="009648E4" w:rsidRDefault="00282709" w:rsidP="009648E4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282709">
        <w:rPr>
          <w:rFonts w:ascii="Times New Roman" w:hAnsi="Times New Roman"/>
          <w:sz w:val="24"/>
          <w:szCs w:val="24"/>
        </w:rPr>
        <w:t xml:space="preserve"> Школа сотрудничает по дого</w:t>
      </w:r>
      <w:r w:rsidR="00E64A8A">
        <w:rPr>
          <w:rFonts w:ascii="Times New Roman" w:hAnsi="Times New Roman"/>
          <w:sz w:val="24"/>
          <w:szCs w:val="24"/>
        </w:rPr>
        <w:t>вору с ФАП, с ТПМПК, СДК, с</w:t>
      </w:r>
      <w:r w:rsidR="00D83E94">
        <w:rPr>
          <w:rFonts w:ascii="Times New Roman" w:hAnsi="Times New Roman"/>
          <w:sz w:val="24"/>
          <w:szCs w:val="24"/>
        </w:rPr>
        <w:t xml:space="preserve">ельской библиотекой, ДЮСШ, </w:t>
      </w:r>
      <w:r w:rsidR="00D83E94" w:rsidRPr="00D83E9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Дом детского творчества</w:t>
      </w:r>
      <w:r w:rsidR="00D83E9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,</w:t>
      </w:r>
      <w:r w:rsidR="00D83E94">
        <w:rPr>
          <w:rFonts w:ascii="Times New Roman" w:hAnsi="Times New Roman"/>
          <w:sz w:val="24"/>
          <w:szCs w:val="24"/>
        </w:rPr>
        <w:t xml:space="preserve"> а также сотрудничает с молодежным центром </w:t>
      </w:r>
      <w:r w:rsidR="00D83E94">
        <w:rPr>
          <w:rFonts w:ascii="Times New Roman" w:hAnsi="Times New Roman"/>
          <w:sz w:val="24"/>
          <w:szCs w:val="24"/>
        </w:rPr>
        <w:lastRenderedPageBreak/>
        <w:t>«Альтаир», у</w:t>
      </w:r>
      <w:r w:rsidR="00D83E94" w:rsidRPr="00E64A8A">
        <w:rPr>
          <w:rFonts w:ascii="Times New Roman" w:hAnsi="Times New Roman"/>
          <w:sz w:val="24"/>
          <w:szCs w:val="24"/>
        </w:rPr>
        <w:t>правление</w:t>
      </w:r>
      <w:r w:rsidR="00D83E94">
        <w:rPr>
          <w:rFonts w:ascii="Times New Roman" w:hAnsi="Times New Roman"/>
          <w:sz w:val="24"/>
          <w:szCs w:val="24"/>
        </w:rPr>
        <w:t>м</w:t>
      </w:r>
      <w:r w:rsidR="00D83E94" w:rsidRPr="00E64A8A">
        <w:rPr>
          <w:rFonts w:ascii="Times New Roman" w:hAnsi="Times New Roman"/>
          <w:sz w:val="24"/>
          <w:szCs w:val="24"/>
        </w:rPr>
        <w:t xml:space="preserve"> социальной защиты населения, отдел</w:t>
      </w:r>
      <w:r w:rsidR="00D83E94">
        <w:rPr>
          <w:rFonts w:ascii="Times New Roman" w:hAnsi="Times New Roman"/>
          <w:sz w:val="24"/>
          <w:szCs w:val="24"/>
        </w:rPr>
        <w:t>ом</w:t>
      </w:r>
      <w:r w:rsidR="00D83E94" w:rsidRPr="00E64A8A">
        <w:rPr>
          <w:rFonts w:ascii="Times New Roman" w:hAnsi="Times New Roman"/>
          <w:sz w:val="24"/>
          <w:szCs w:val="24"/>
        </w:rPr>
        <w:t xml:space="preserve"> опеки и попечительства</w:t>
      </w:r>
      <w:r w:rsidR="00D83E94">
        <w:rPr>
          <w:rFonts w:ascii="Times New Roman" w:hAnsi="Times New Roman"/>
          <w:sz w:val="24"/>
          <w:szCs w:val="24"/>
        </w:rPr>
        <w:t>, с</w:t>
      </w:r>
      <w:r w:rsidR="00D83E94" w:rsidRPr="00D83E94">
        <w:rPr>
          <w:rFonts w:ascii="Times New Roman" w:hAnsi="Times New Roman"/>
          <w:sz w:val="24"/>
          <w:szCs w:val="24"/>
        </w:rPr>
        <w:t xml:space="preserve"> </w:t>
      </w:r>
      <w:r w:rsidR="00D83E94">
        <w:rPr>
          <w:rFonts w:ascii="Times New Roman" w:hAnsi="Times New Roman"/>
          <w:sz w:val="24"/>
          <w:szCs w:val="24"/>
        </w:rPr>
        <w:t>комиссией</w:t>
      </w:r>
      <w:r w:rsidR="00D83E94" w:rsidRPr="00E64A8A">
        <w:rPr>
          <w:rFonts w:ascii="Times New Roman" w:hAnsi="Times New Roman"/>
          <w:sz w:val="24"/>
          <w:szCs w:val="24"/>
        </w:rPr>
        <w:t xml:space="preserve"> по делам несовершеннолетних и защите их прав</w:t>
      </w:r>
      <w:r w:rsidR="00D83E94">
        <w:rPr>
          <w:rFonts w:ascii="Times New Roman" w:hAnsi="Times New Roman"/>
          <w:sz w:val="24"/>
          <w:szCs w:val="24"/>
        </w:rPr>
        <w:t>, ММЦ «</w:t>
      </w:r>
      <w:proofErr w:type="spellStart"/>
      <w:r w:rsidR="00D83E94">
        <w:rPr>
          <w:rFonts w:ascii="Times New Roman" w:hAnsi="Times New Roman"/>
          <w:sz w:val="24"/>
          <w:szCs w:val="24"/>
        </w:rPr>
        <w:t>Идринский</w:t>
      </w:r>
      <w:proofErr w:type="spellEnd"/>
      <w:r w:rsidR="00D83E94">
        <w:rPr>
          <w:rFonts w:ascii="Times New Roman" w:hAnsi="Times New Roman"/>
          <w:sz w:val="24"/>
          <w:szCs w:val="24"/>
        </w:rPr>
        <w:t xml:space="preserve">», </w:t>
      </w:r>
      <w:r w:rsidR="00D83E94" w:rsidRPr="00D83E94">
        <w:rPr>
          <w:rFonts w:ascii="Times New Roman" w:hAnsi="Times New Roman"/>
          <w:sz w:val="24"/>
          <w:szCs w:val="24"/>
        </w:rPr>
        <w:t xml:space="preserve"> </w:t>
      </w:r>
      <w:r w:rsidR="00D83E94" w:rsidRPr="00E669BE">
        <w:rPr>
          <w:rFonts w:ascii="Times New Roman" w:hAnsi="Times New Roman"/>
          <w:sz w:val="24"/>
          <w:szCs w:val="24"/>
        </w:rPr>
        <w:t xml:space="preserve">КГБУ «Краевой центр </w:t>
      </w:r>
      <w:proofErr w:type="spellStart"/>
      <w:r w:rsidR="00D83E94" w:rsidRPr="00E669BE">
        <w:rPr>
          <w:rFonts w:ascii="Times New Roman" w:hAnsi="Times New Roman"/>
          <w:sz w:val="24"/>
          <w:szCs w:val="24"/>
        </w:rPr>
        <w:t>психолого-медико-социального</w:t>
      </w:r>
      <w:proofErr w:type="spellEnd"/>
      <w:r w:rsidR="00D83E94" w:rsidRPr="00E669BE">
        <w:rPr>
          <w:rFonts w:ascii="Times New Roman" w:hAnsi="Times New Roman"/>
          <w:sz w:val="24"/>
          <w:szCs w:val="24"/>
        </w:rPr>
        <w:t xml:space="preserve"> сопровождения» Минусинский филиал</w:t>
      </w:r>
      <w:r w:rsidR="00F44469">
        <w:rPr>
          <w:rFonts w:ascii="Times New Roman" w:hAnsi="Times New Roman"/>
          <w:sz w:val="24"/>
          <w:szCs w:val="24"/>
        </w:rPr>
        <w:t>.</w:t>
      </w:r>
    </w:p>
    <w:p w:rsidR="00C84704" w:rsidRPr="00F15893" w:rsidRDefault="00093CFC" w:rsidP="00C84704">
      <w:pPr>
        <w:rPr>
          <w:rFonts w:ascii="Times New Roman" w:hAnsi="Times New Roman"/>
          <w:b/>
          <w:sz w:val="24"/>
          <w:szCs w:val="24"/>
        </w:rPr>
      </w:pPr>
      <w:r w:rsidRPr="00093CFC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pict>
          <v:roundrect id="_x0000_s1079" style="position:absolute;margin-left:-33.55pt;margin-top:23.4pt;width:117.75pt;height:266.8pt;z-index:-251658752;visibility:visible;mso-position-horizontal-relative:margin;v-text-anchor:middle" arcsize="10923f" wrapcoords="3181 -92 2009 0 -167 915 -167 19861 0 20593 1842 21508 2177 21508 19256 21508 19591 21508 21433 20593 21767 19312 21767 915 19423 0 18084 -92 3181 -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" fillcolor="#b8cce4 [1300]" strokecolor="#243f60 [1604]" strokeweight="1pt">
            <v:stroke joinstyle="miter"/>
            <v:textbox>
              <w:txbxContent>
                <w:p w:rsidR="008371E0" w:rsidRDefault="008371E0" w:rsidP="00E55062">
                  <w:pPr>
                    <w:jc w:val="center"/>
                    <w:rPr>
                      <w:color w:val="000000" w:themeColor="text1"/>
                    </w:rPr>
                  </w:pPr>
                  <w:r w:rsidRPr="001D49A2">
                    <w:rPr>
                      <w:b/>
                      <w:color w:val="000000" w:themeColor="text1"/>
                    </w:rPr>
                    <w:t>ВНЕШНИЕ ПАРТНЁРЫ</w:t>
                  </w:r>
                  <w:r>
                    <w:rPr>
                      <w:color w:val="000000" w:themeColor="text1"/>
                    </w:rPr>
                    <w:t>:</w:t>
                  </w:r>
                </w:p>
                <w:p w:rsidR="008371E0" w:rsidRPr="00926654" w:rsidRDefault="00346586" w:rsidP="00E5506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ФАП,</w:t>
                  </w:r>
                  <w:r w:rsidR="008F35F3" w:rsidRPr="00926654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F35F3" w:rsidRPr="00926654">
                    <w:rPr>
                      <w:rFonts w:ascii="Times New Roman" w:hAnsi="Times New Roman"/>
                      <w:sz w:val="20"/>
                      <w:szCs w:val="20"/>
                    </w:rPr>
                    <w:t>ТПМПК,</w:t>
                  </w:r>
                  <w:r w:rsidR="008F35F3" w:rsidRPr="00926654">
                    <w:rPr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8371E0" w:rsidRPr="00926654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F35F3" w:rsidRPr="00926654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371E0" w:rsidRPr="00926654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F35F3" w:rsidRPr="00926654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371E0" w:rsidRPr="00926654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F35F3" w:rsidRPr="00926654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371E0" w:rsidRPr="00926654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8F35F3" w:rsidRPr="00926654">
                    <w:rPr>
                      <w:rFonts w:ascii="Times New Roman" w:hAnsi="Times New Roman"/>
                      <w:sz w:val="20"/>
                      <w:szCs w:val="20"/>
                    </w:rPr>
                    <w:t>СДК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,ДДТ,</w:t>
                  </w:r>
                  <w:r w:rsidR="008F35F3" w:rsidRPr="00926654">
                    <w:rPr>
                      <w:color w:val="000000" w:themeColor="text1"/>
                      <w:sz w:val="20"/>
                      <w:szCs w:val="20"/>
                    </w:rPr>
                    <w:t xml:space="preserve"> ,библиотека, </w:t>
                  </w:r>
                  <w:r w:rsidR="008F35F3" w:rsidRPr="009266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ДЮСШ ,ММЦ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Идринский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» Управление соц.</w:t>
                  </w:r>
                  <w:r w:rsidR="008F35F3" w:rsidRPr="00926654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защиты населения, отдел опеки и попечительства Молодежный центр «Альтаир»</w:t>
                  </w:r>
                </w:p>
                <w:p w:rsidR="008371E0" w:rsidRPr="003919F8" w:rsidRDefault="008371E0" w:rsidP="00E5506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…</w:t>
                  </w:r>
                </w:p>
                <w:p w:rsidR="008371E0" w:rsidRPr="003919F8" w:rsidRDefault="008371E0" w:rsidP="00E55062">
                  <w:pPr>
                    <w:jc w:val="center"/>
                  </w:pPr>
                </w:p>
              </w:txbxContent>
            </v:textbox>
            <w10:wrap type="tight" anchorx="margin"/>
          </v:roundrect>
        </w:pict>
      </w:r>
      <w:r w:rsidR="00C84704" w:rsidRPr="00F15893">
        <w:rPr>
          <w:rFonts w:ascii="Times New Roman" w:hAnsi="Times New Roman"/>
          <w:b/>
          <w:sz w:val="24"/>
          <w:szCs w:val="24"/>
        </w:rPr>
        <w:t>2.Структурно – функциональный  компонент   модели</w:t>
      </w:r>
    </w:p>
    <w:p w:rsidR="00E55062" w:rsidRPr="00C84704" w:rsidRDefault="00E55062" w:rsidP="00C84704">
      <w:pPr>
        <w:rPr>
          <w:rFonts w:ascii="Times New Roman" w:hAnsi="Times New Roman"/>
          <w:sz w:val="28"/>
          <w:szCs w:val="28"/>
        </w:rPr>
      </w:pPr>
      <w:r w:rsidRPr="00E55062"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4543425" cy="3200400"/>
            <wp:effectExtent l="0" t="0" r="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46586" w:rsidRDefault="00F15893" w:rsidP="008F35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F35F3" w:rsidRPr="00F15893" w:rsidRDefault="008F35F3" w:rsidP="00F15893">
      <w:pPr>
        <w:rPr>
          <w:rFonts w:ascii="Times New Roman" w:hAnsi="Times New Roman"/>
          <w:sz w:val="24"/>
          <w:szCs w:val="24"/>
        </w:rPr>
      </w:pPr>
      <w:r w:rsidRPr="00F15893">
        <w:rPr>
          <w:rFonts w:ascii="Times New Roman" w:hAnsi="Times New Roman"/>
          <w:sz w:val="24"/>
          <w:szCs w:val="24"/>
        </w:rPr>
        <w:t xml:space="preserve">Администрация ОО: разработка программ и локальных актов и  НПБ </w:t>
      </w:r>
      <w:r w:rsidR="00346586" w:rsidRPr="00F15893">
        <w:rPr>
          <w:rFonts w:ascii="Times New Roman" w:hAnsi="Times New Roman"/>
          <w:sz w:val="24"/>
          <w:szCs w:val="24"/>
        </w:rPr>
        <w:t xml:space="preserve"> </w:t>
      </w:r>
    </w:p>
    <w:p w:rsidR="008F35F3" w:rsidRPr="00F15893" w:rsidRDefault="008F35F3" w:rsidP="00F15893">
      <w:pPr>
        <w:rPr>
          <w:rFonts w:ascii="Times New Roman" w:hAnsi="Times New Roman"/>
          <w:sz w:val="24"/>
          <w:szCs w:val="24"/>
        </w:rPr>
      </w:pPr>
      <w:r w:rsidRPr="00F15893">
        <w:rPr>
          <w:rFonts w:ascii="Times New Roman" w:hAnsi="Times New Roman"/>
          <w:sz w:val="24"/>
          <w:szCs w:val="24"/>
        </w:rPr>
        <w:t>Специалисты коррекционного сопровождения/</w:t>
      </w:r>
      <w:proofErr w:type="spellStart"/>
      <w:r w:rsidRPr="00F15893">
        <w:rPr>
          <w:rFonts w:ascii="Times New Roman" w:hAnsi="Times New Roman"/>
          <w:sz w:val="24"/>
          <w:szCs w:val="24"/>
        </w:rPr>
        <w:t>ППк</w:t>
      </w:r>
      <w:proofErr w:type="spellEnd"/>
      <w:r w:rsidRPr="00F15893">
        <w:rPr>
          <w:rFonts w:ascii="Times New Roman" w:hAnsi="Times New Roman"/>
          <w:sz w:val="24"/>
          <w:szCs w:val="24"/>
        </w:rPr>
        <w:t>: психолого-педагогическое сопровождение.</w:t>
      </w:r>
    </w:p>
    <w:p w:rsidR="008F35F3" w:rsidRPr="00F15893" w:rsidRDefault="008F35F3" w:rsidP="00F15893">
      <w:pPr>
        <w:rPr>
          <w:rFonts w:ascii="Times New Roman" w:hAnsi="Times New Roman"/>
          <w:sz w:val="24"/>
          <w:szCs w:val="24"/>
        </w:rPr>
      </w:pPr>
      <w:r w:rsidRPr="00F15893">
        <w:rPr>
          <w:rFonts w:ascii="Times New Roman" w:hAnsi="Times New Roman"/>
          <w:sz w:val="24"/>
          <w:szCs w:val="24"/>
        </w:rPr>
        <w:t xml:space="preserve">Учителя-предметники: разработка </w:t>
      </w:r>
      <w:r w:rsidR="00926654" w:rsidRPr="00F15893">
        <w:rPr>
          <w:rFonts w:ascii="Times New Roman" w:hAnsi="Times New Roman"/>
          <w:sz w:val="24"/>
          <w:szCs w:val="24"/>
        </w:rPr>
        <w:t xml:space="preserve">адаптированных рабочих </w:t>
      </w:r>
      <w:r w:rsidR="00346586" w:rsidRPr="00F15893">
        <w:rPr>
          <w:rFonts w:ascii="Times New Roman" w:hAnsi="Times New Roman"/>
          <w:sz w:val="24"/>
          <w:szCs w:val="24"/>
        </w:rPr>
        <w:t>программ и их реализация, программ доп. образования, внеурочной деятельности</w:t>
      </w:r>
    </w:p>
    <w:p w:rsidR="008F35F3" w:rsidRPr="00F15893" w:rsidRDefault="008F35F3" w:rsidP="00F15893">
      <w:pPr>
        <w:rPr>
          <w:rFonts w:ascii="Times New Roman" w:hAnsi="Times New Roman"/>
          <w:sz w:val="24"/>
          <w:szCs w:val="24"/>
        </w:rPr>
      </w:pPr>
      <w:r w:rsidRPr="00F15893">
        <w:rPr>
          <w:rFonts w:ascii="Times New Roman" w:hAnsi="Times New Roman"/>
          <w:sz w:val="24"/>
          <w:szCs w:val="24"/>
        </w:rPr>
        <w:t>Родители: взаимодействие с педагогами, специалистами, администрацией ОО.</w:t>
      </w:r>
    </w:p>
    <w:p w:rsidR="008F35F3" w:rsidRPr="00F15893" w:rsidRDefault="008F35F3" w:rsidP="00F15893">
      <w:pPr>
        <w:rPr>
          <w:rFonts w:ascii="Times New Roman" w:hAnsi="Times New Roman"/>
          <w:sz w:val="24"/>
          <w:szCs w:val="24"/>
        </w:rPr>
      </w:pPr>
      <w:r w:rsidRPr="00F15893">
        <w:rPr>
          <w:rFonts w:ascii="Times New Roman" w:hAnsi="Times New Roman"/>
          <w:sz w:val="24"/>
          <w:szCs w:val="24"/>
        </w:rPr>
        <w:t>ТПМПК: комплексное психолого-педагогическое сопровождение детей, взаимодействие с родителями</w:t>
      </w:r>
      <w:r w:rsidR="009648E4" w:rsidRPr="00F15893">
        <w:rPr>
          <w:rFonts w:ascii="Times New Roman" w:hAnsi="Times New Roman"/>
          <w:sz w:val="24"/>
          <w:szCs w:val="24"/>
        </w:rPr>
        <w:t>, консультации</w:t>
      </w:r>
      <w:r w:rsidRPr="00F15893">
        <w:rPr>
          <w:rFonts w:ascii="Times New Roman" w:hAnsi="Times New Roman"/>
          <w:sz w:val="24"/>
          <w:szCs w:val="24"/>
        </w:rPr>
        <w:t>.</w:t>
      </w:r>
    </w:p>
    <w:p w:rsidR="009648E4" w:rsidRPr="00F15893" w:rsidRDefault="009648E4" w:rsidP="00F15893">
      <w:pPr>
        <w:rPr>
          <w:rFonts w:ascii="Times New Roman" w:hAnsi="Times New Roman"/>
          <w:sz w:val="24"/>
          <w:szCs w:val="24"/>
        </w:rPr>
      </w:pPr>
      <w:r w:rsidRPr="00F15893">
        <w:rPr>
          <w:rFonts w:ascii="Times New Roman" w:hAnsi="Times New Roman"/>
          <w:sz w:val="24"/>
          <w:szCs w:val="24"/>
        </w:rPr>
        <w:t>ММЦ «</w:t>
      </w:r>
      <w:proofErr w:type="spellStart"/>
      <w:r w:rsidRPr="00F15893">
        <w:rPr>
          <w:rFonts w:ascii="Times New Roman" w:hAnsi="Times New Roman"/>
          <w:sz w:val="24"/>
          <w:szCs w:val="24"/>
        </w:rPr>
        <w:t>Идринский</w:t>
      </w:r>
      <w:proofErr w:type="spellEnd"/>
      <w:r w:rsidRPr="00F15893">
        <w:rPr>
          <w:rFonts w:ascii="Times New Roman" w:hAnsi="Times New Roman"/>
          <w:sz w:val="24"/>
          <w:szCs w:val="24"/>
        </w:rPr>
        <w:t>»/ семинары, круглые столы, консультации</w:t>
      </w:r>
    </w:p>
    <w:p w:rsidR="008F35F3" w:rsidRPr="00A9588C" w:rsidRDefault="008F35F3" w:rsidP="00F15893">
      <w:pPr>
        <w:rPr>
          <w:rFonts w:ascii="Times New Roman" w:hAnsi="Times New Roman"/>
          <w:sz w:val="24"/>
          <w:szCs w:val="24"/>
        </w:rPr>
      </w:pPr>
      <w:r w:rsidRPr="00F15893">
        <w:rPr>
          <w:rFonts w:ascii="Times New Roman" w:hAnsi="Times New Roman"/>
          <w:sz w:val="24"/>
          <w:szCs w:val="24"/>
        </w:rPr>
        <w:t>МЦ « Альтаир»/РДК/</w:t>
      </w:r>
      <w:proofErr w:type="spellStart"/>
      <w:r w:rsidRPr="00F15893">
        <w:rPr>
          <w:rFonts w:ascii="Times New Roman" w:hAnsi="Times New Roman"/>
          <w:sz w:val="24"/>
          <w:szCs w:val="24"/>
        </w:rPr>
        <w:t>межпоселенческая</w:t>
      </w:r>
      <w:proofErr w:type="spellEnd"/>
      <w:r w:rsidRPr="00F15893">
        <w:rPr>
          <w:rFonts w:ascii="Times New Roman" w:hAnsi="Times New Roman"/>
          <w:sz w:val="24"/>
          <w:szCs w:val="24"/>
        </w:rPr>
        <w:t xml:space="preserve"> библиотека/: Организация дополнительных  мероприятий по </w:t>
      </w:r>
      <w:proofErr w:type="spellStart"/>
      <w:r w:rsidRPr="00F15893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F15893">
        <w:rPr>
          <w:rFonts w:ascii="Times New Roman" w:hAnsi="Times New Roman"/>
          <w:sz w:val="24"/>
          <w:szCs w:val="24"/>
        </w:rPr>
        <w:t xml:space="preserve"> адаптации</w:t>
      </w:r>
      <w:r w:rsidR="00F15893" w:rsidRPr="00F15893">
        <w:rPr>
          <w:rFonts w:ascii="Times New Roman" w:hAnsi="Times New Roman"/>
          <w:sz w:val="24"/>
          <w:szCs w:val="24"/>
        </w:rPr>
        <w:t xml:space="preserve"> ( Мероприятия РДШ: </w:t>
      </w:r>
      <w:proofErr w:type="spellStart"/>
      <w:r w:rsidR="00F15893" w:rsidRPr="00F15893">
        <w:rPr>
          <w:rFonts w:ascii="Times New Roman" w:hAnsi="Times New Roman"/>
          <w:sz w:val="24"/>
          <w:szCs w:val="24"/>
        </w:rPr>
        <w:t>брейн-ринги</w:t>
      </w:r>
      <w:proofErr w:type="spellEnd"/>
      <w:r w:rsidR="00F15893" w:rsidRPr="00F15893">
        <w:rPr>
          <w:rFonts w:ascii="Times New Roman" w:hAnsi="Times New Roman"/>
          <w:sz w:val="24"/>
          <w:szCs w:val="24"/>
        </w:rPr>
        <w:t>, интеллектуальные турниры).</w:t>
      </w:r>
    </w:p>
    <w:p w:rsidR="008F35F3" w:rsidRPr="00F15893" w:rsidRDefault="00F15893" w:rsidP="00F15893">
      <w:pPr>
        <w:rPr>
          <w:rFonts w:ascii="Times New Roman" w:hAnsi="Times New Roman"/>
          <w:sz w:val="24"/>
          <w:szCs w:val="24"/>
        </w:rPr>
      </w:pPr>
      <w:r w:rsidRPr="00F15893">
        <w:rPr>
          <w:rFonts w:ascii="Times New Roman" w:hAnsi="Times New Roman"/>
          <w:sz w:val="24"/>
          <w:szCs w:val="24"/>
        </w:rPr>
        <w:t>ФАП</w:t>
      </w:r>
      <w:r w:rsidR="008F35F3" w:rsidRPr="00F15893">
        <w:rPr>
          <w:rFonts w:ascii="Times New Roman" w:hAnsi="Times New Roman"/>
          <w:sz w:val="24"/>
          <w:szCs w:val="24"/>
        </w:rPr>
        <w:t>/Полиция/МЧС:  обеспечение и профилактика безопасности жизнедеятельности и охрана здоровья.</w:t>
      </w:r>
    </w:p>
    <w:p w:rsidR="00F15893" w:rsidRDefault="00F15893" w:rsidP="00284FEB">
      <w:pPr>
        <w:rPr>
          <w:rFonts w:ascii="Times New Roman" w:hAnsi="Times New Roman"/>
          <w:b/>
          <w:sz w:val="28"/>
          <w:szCs w:val="28"/>
        </w:rPr>
      </w:pPr>
    </w:p>
    <w:p w:rsidR="00A9588C" w:rsidRDefault="00A9588C" w:rsidP="00284FEB">
      <w:pPr>
        <w:rPr>
          <w:rFonts w:ascii="Times New Roman" w:hAnsi="Times New Roman"/>
          <w:b/>
          <w:sz w:val="28"/>
          <w:szCs w:val="28"/>
        </w:rPr>
      </w:pPr>
    </w:p>
    <w:p w:rsidR="00284FEB" w:rsidRPr="00CA1B25" w:rsidRDefault="00284FEB" w:rsidP="00284FEB">
      <w:pPr>
        <w:rPr>
          <w:rFonts w:ascii="Times New Roman" w:hAnsi="Times New Roman"/>
          <w:b/>
          <w:sz w:val="28"/>
          <w:szCs w:val="28"/>
        </w:rPr>
      </w:pPr>
      <w:r w:rsidRPr="00CA1B25">
        <w:rPr>
          <w:rFonts w:ascii="Times New Roman" w:hAnsi="Times New Roman"/>
          <w:b/>
          <w:sz w:val="28"/>
          <w:szCs w:val="28"/>
        </w:rPr>
        <w:lastRenderedPageBreak/>
        <w:t>Результаты:</w:t>
      </w:r>
    </w:p>
    <w:p w:rsidR="00284FEB" w:rsidRDefault="00284FEB" w:rsidP="00284FEB">
      <w:pPr>
        <w:pStyle w:val="a7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Разработаны / приведены в соответствие локальные акты ОО в соответствии с региональными и федеральными требованиями (Положение о </w:t>
      </w:r>
      <w:proofErr w:type="spellStart"/>
      <w:r>
        <w:rPr>
          <w:rFonts w:ascii="Times New Roman" w:hAnsi="Times New Roman"/>
          <w:sz w:val="24"/>
          <w:szCs w:val="24"/>
        </w:rPr>
        <w:t>ПМПк</w:t>
      </w:r>
      <w:proofErr w:type="spellEnd"/>
      <w:r>
        <w:rPr>
          <w:rFonts w:ascii="Times New Roman" w:hAnsi="Times New Roman"/>
          <w:sz w:val="24"/>
          <w:szCs w:val="24"/>
        </w:rPr>
        <w:t>, Положение об АОП, Положение об адаптированных рабочих программах, …)</w:t>
      </w:r>
    </w:p>
    <w:p w:rsidR="00284FEB" w:rsidRDefault="00284FEB" w:rsidP="00284FEB">
      <w:pPr>
        <w:pStyle w:val="a7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Разработаны индивидуальные АОП</w:t>
      </w:r>
      <w:r w:rsidR="00D51D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51D42">
        <w:rPr>
          <w:rFonts w:ascii="Times New Roman" w:hAnsi="Times New Roman"/>
          <w:sz w:val="24"/>
          <w:szCs w:val="24"/>
        </w:rPr>
        <w:t>СИПРы</w:t>
      </w:r>
      <w:proofErr w:type="spellEnd"/>
    </w:p>
    <w:p w:rsidR="00284FEB" w:rsidRDefault="00284FEB" w:rsidP="00284FEB">
      <w:pPr>
        <w:pStyle w:val="a7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Разработаны индивидуальные коррекционные программы узких специалистов</w:t>
      </w:r>
    </w:p>
    <w:p w:rsidR="00284FEB" w:rsidRDefault="00284FEB" w:rsidP="00284FEB">
      <w:pPr>
        <w:pStyle w:val="a7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педагогических работников, работающих с детьми с ОВЗ прошли курсы ПК</w:t>
      </w:r>
    </w:p>
    <w:p w:rsidR="00284FEB" w:rsidRPr="00284FEB" w:rsidRDefault="00284FEB" w:rsidP="00284FEB">
      <w:pPr>
        <w:pStyle w:val="a7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84FEB">
        <w:rPr>
          <w:rFonts w:ascii="Times New Roman" w:hAnsi="Times New Roman"/>
          <w:sz w:val="24"/>
          <w:szCs w:val="24"/>
        </w:rPr>
        <w:t>Разработаны / скорректированы программы ранней профориентации детей с ОВЗ</w:t>
      </w:r>
    </w:p>
    <w:p w:rsidR="00284FEB" w:rsidRDefault="00284FEB" w:rsidP="00284FEB">
      <w:pPr>
        <w:pStyle w:val="a7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детей с ОВЗ включены во внеурочную деятельность, внеклассные и общешкольные мероприятия</w:t>
      </w:r>
    </w:p>
    <w:p w:rsidR="00284FEB" w:rsidRDefault="00284FEB" w:rsidP="00284FEB">
      <w:pPr>
        <w:pStyle w:val="a7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80% детей с ОВЗ включены в систему ДО</w:t>
      </w:r>
    </w:p>
    <w:p w:rsidR="00284FEB" w:rsidRPr="00EE0E9E" w:rsidRDefault="00284FEB" w:rsidP="00284FEB">
      <w:pPr>
        <w:pStyle w:val="a7"/>
        <w:numPr>
          <w:ilvl w:val="0"/>
          <w:numId w:val="31"/>
        </w:numPr>
        <w:rPr>
          <w:sz w:val="24"/>
          <w:szCs w:val="24"/>
        </w:rPr>
      </w:pPr>
      <w:r w:rsidRPr="000A6474">
        <w:rPr>
          <w:rFonts w:ascii="Times New Roman" w:hAnsi="Times New Roman"/>
          <w:sz w:val="24"/>
          <w:szCs w:val="24"/>
        </w:rPr>
        <w:t>100% семей, имеющих детей с ОВЗ, получают психолого-педагогические консультации.</w:t>
      </w:r>
    </w:p>
    <w:p w:rsidR="00EE0E9E" w:rsidRPr="00A34639" w:rsidRDefault="00EE0E9E" w:rsidP="00284FEB">
      <w:pPr>
        <w:pStyle w:val="a7"/>
        <w:numPr>
          <w:ilvl w:val="0"/>
          <w:numId w:val="3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100% учащихся продолжают обучение или трудоустроены.</w:t>
      </w:r>
    </w:p>
    <w:p w:rsidR="00A34639" w:rsidRDefault="00A34639" w:rsidP="00284FEB">
      <w:pPr>
        <w:pStyle w:val="a7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34639">
        <w:rPr>
          <w:rFonts w:ascii="Times New Roman" w:hAnsi="Times New Roman"/>
          <w:sz w:val="24"/>
          <w:szCs w:val="24"/>
        </w:rPr>
        <w:t xml:space="preserve">Создание службы </w:t>
      </w:r>
      <w:r>
        <w:rPr>
          <w:rFonts w:ascii="Times New Roman" w:hAnsi="Times New Roman"/>
          <w:sz w:val="24"/>
          <w:szCs w:val="24"/>
        </w:rPr>
        <w:t>ранней помощи.</w:t>
      </w:r>
    </w:p>
    <w:p w:rsidR="00107D71" w:rsidRPr="00A34639" w:rsidRDefault="00107D71" w:rsidP="00107D71">
      <w:pPr>
        <w:pStyle w:val="a7"/>
        <w:rPr>
          <w:rFonts w:ascii="Times New Roman" w:hAnsi="Times New Roman"/>
          <w:sz w:val="24"/>
          <w:szCs w:val="24"/>
        </w:rPr>
      </w:pPr>
    </w:p>
    <w:p w:rsidR="00284FEB" w:rsidRPr="00964BAC" w:rsidRDefault="00284FEB" w:rsidP="00284FEB">
      <w:pPr>
        <w:ind w:left="360"/>
        <w:rPr>
          <w:rFonts w:ascii="Times New Roman" w:hAnsi="Times New Roman"/>
          <w:b/>
          <w:sz w:val="24"/>
          <w:szCs w:val="24"/>
        </w:rPr>
      </w:pPr>
      <w:r w:rsidRPr="00964BAC">
        <w:rPr>
          <w:rFonts w:ascii="Times New Roman" w:hAnsi="Times New Roman"/>
          <w:b/>
          <w:sz w:val="24"/>
          <w:szCs w:val="24"/>
        </w:rPr>
        <w:t>Оценочные процедуры, которыми будем измерять данные результаты:</w:t>
      </w:r>
    </w:p>
    <w:p w:rsidR="00284FEB" w:rsidRDefault="00284FEB" w:rsidP="00284FEB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Взаимоэкспертиза</w:t>
      </w:r>
      <w:proofErr w:type="spellEnd"/>
      <w:r>
        <w:rPr>
          <w:rFonts w:ascii="Times New Roman" w:hAnsi="Times New Roman"/>
          <w:sz w:val="24"/>
          <w:szCs w:val="24"/>
        </w:rPr>
        <w:t xml:space="preserve"> локальных актов (НПБ) по экспертному листу</w:t>
      </w:r>
    </w:p>
    <w:p w:rsidR="00284FEB" w:rsidRDefault="00284FEB" w:rsidP="00284FEB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Экспертиза АОП </w:t>
      </w:r>
      <w:r w:rsidR="00DE579F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DE579F">
        <w:rPr>
          <w:rFonts w:ascii="Times New Roman" w:hAnsi="Times New Roman"/>
          <w:sz w:val="24"/>
          <w:szCs w:val="24"/>
        </w:rPr>
        <w:t>СИПРов</w:t>
      </w:r>
      <w:proofErr w:type="spellEnd"/>
      <w:r w:rsidR="00DE5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экспертному листу </w:t>
      </w:r>
      <w:r w:rsidR="00DE579F">
        <w:rPr>
          <w:rFonts w:ascii="Times New Roman" w:hAnsi="Times New Roman"/>
          <w:sz w:val="24"/>
          <w:szCs w:val="24"/>
        </w:rPr>
        <w:t xml:space="preserve"> </w:t>
      </w:r>
    </w:p>
    <w:p w:rsidR="00284FEB" w:rsidRDefault="00284FEB" w:rsidP="00284FEB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</w:t>
      </w:r>
      <w:r w:rsidR="00DE579F">
        <w:rPr>
          <w:rFonts w:ascii="Times New Roman" w:hAnsi="Times New Roman"/>
          <w:sz w:val="24"/>
          <w:szCs w:val="24"/>
        </w:rPr>
        <w:t>иза индивидуальных коррекционно-развивающих 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 w:rsidR="00DE579F">
        <w:rPr>
          <w:rFonts w:ascii="Times New Roman" w:hAnsi="Times New Roman"/>
          <w:sz w:val="24"/>
          <w:szCs w:val="24"/>
        </w:rPr>
        <w:t xml:space="preserve"> и адаптированных рабочих программ</w:t>
      </w:r>
    </w:p>
    <w:p w:rsidR="00284FEB" w:rsidRDefault="00284FEB" w:rsidP="00284FEB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План-график ПК</w:t>
      </w:r>
    </w:p>
    <w:p w:rsidR="00284FEB" w:rsidRDefault="00284FEB" w:rsidP="00284FEB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Мониторинг посещаемости </w:t>
      </w:r>
      <w:proofErr w:type="spellStart"/>
      <w:r>
        <w:rPr>
          <w:rFonts w:ascii="Times New Roman" w:hAnsi="Times New Roman"/>
          <w:sz w:val="24"/>
          <w:szCs w:val="24"/>
        </w:rPr>
        <w:t>ВнД</w:t>
      </w:r>
      <w:proofErr w:type="spellEnd"/>
      <w:r>
        <w:rPr>
          <w:rFonts w:ascii="Times New Roman" w:hAnsi="Times New Roman"/>
          <w:sz w:val="24"/>
          <w:szCs w:val="24"/>
        </w:rPr>
        <w:t xml:space="preserve">, ДО + </w:t>
      </w:r>
      <w:r w:rsidR="00DE579F">
        <w:rPr>
          <w:rFonts w:ascii="Times New Roman" w:hAnsi="Times New Roman"/>
          <w:sz w:val="24"/>
          <w:szCs w:val="24"/>
        </w:rPr>
        <w:t xml:space="preserve">  достижения </w:t>
      </w:r>
    </w:p>
    <w:p w:rsidR="00284FEB" w:rsidRDefault="00284FEB" w:rsidP="00284FEB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Анкетирование родителей по удовлетворенности качеством предоставленного сопровождения / консультаций</w:t>
      </w:r>
    </w:p>
    <w:p w:rsidR="00284FEB" w:rsidRDefault="00284FEB" w:rsidP="00284FEB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Самообследование</w:t>
      </w:r>
      <w:proofErr w:type="spellEnd"/>
    </w:p>
    <w:p w:rsidR="00284FEB" w:rsidRDefault="00284FEB" w:rsidP="00284FEB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программы ранней профориентации детей с ОВЗ</w:t>
      </w:r>
    </w:p>
    <w:p w:rsidR="00284FEB" w:rsidRPr="00964BAC" w:rsidRDefault="00284FEB" w:rsidP="00284FEB">
      <w:pPr>
        <w:pStyle w:val="a7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Включенность в сетевые программы</w:t>
      </w:r>
    </w:p>
    <w:p w:rsidR="00284FEB" w:rsidRDefault="00284FEB" w:rsidP="007B50F3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  <w:sectPr w:rsidR="00284F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2709" w:rsidRDefault="00282709" w:rsidP="0086411E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82709">
        <w:rPr>
          <w:rFonts w:ascii="Times New Roman" w:hAnsi="Times New Roman"/>
          <w:b/>
          <w:sz w:val="24"/>
          <w:szCs w:val="24"/>
          <w:u w:val="single"/>
        </w:rPr>
        <w:lastRenderedPageBreak/>
        <w:t>Содержательно- технологический компонент</w:t>
      </w:r>
    </w:p>
    <w:p w:rsidR="00170BB1" w:rsidRDefault="00170BB1" w:rsidP="0086411E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6411E" w:rsidRPr="0086411E" w:rsidRDefault="0086411E" w:rsidP="0086411E">
      <w:pPr>
        <w:spacing w:after="0" w:line="240" w:lineRule="auto"/>
        <w:ind w:left="40" w:right="20"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6411E">
        <w:rPr>
          <w:rFonts w:ascii="Times New Roman" w:eastAsia="Arial Unicode MS" w:hAnsi="Times New Roman"/>
          <w:sz w:val="24"/>
          <w:szCs w:val="24"/>
          <w:lang w:eastAsia="ru-RU"/>
        </w:rPr>
        <w:t xml:space="preserve">В Концепции развития инклюзивного образования в Красноярском крае на 2017-2025 годы в качестве наиболее эффективных дидактических подходов обоснованы: личностно ориентированный, </w:t>
      </w:r>
      <w:proofErr w:type="spellStart"/>
      <w:r w:rsidRPr="0086411E">
        <w:rPr>
          <w:rFonts w:ascii="Times New Roman" w:eastAsia="Arial Unicode MS" w:hAnsi="Times New Roman"/>
          <w:sz w:val="24"/>
          <w:szCs w:val="24"/>
          <w:lang w:eastAsia="ru-RU"/>
        </w:rPr>
        <w:t>системно-деятельностный</w:t>
      </w:r>
      <w:proofErr w:type="spellEnd"/>
      <w:r w:rsidRPr="0086411E"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Arial Unicode MS" w:hAnsi="Times New Roman"/>
          <w:sz w:val="24"/>
          <w:szCs w:val="24"/>
          <w:lang w:eastAsia="ru-RU"/>
        </w:rPr>
        <w:t>компетентностный</w:t>
      </w:r>
      <w:proofErr w:type="spellEnd"/>
      <w:r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86411E" w:rsidRPr="0086411E" w:rsidRDefault="0086411E" w:rsidP="0086411E">
      <w:pPr>
        <w:spacing w:after="0" w:line="240" w:lineRule="auto"/>
        <w:ind w:left="40" w:right="20"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6411E">
        <w:rPr>
          <w:rFonts w:ascii="Times New Roman" w:eastAsia="Arial Unicode MS" w:hAnsi="Times New Roman"/>
          <w:sz w:val="24"/>
          <w:szCs w:val="24"/>
          <w:lang w:eastAsia="ru-RU"/>
        </w:rPr>
        <w:t>Из предложенных 4 моделей инклюзивного образования мы взяли за основу модель полной интеграции для детей с легкой степенью умственной отсталостью и частичную интеграцию для детей с умеренной умственной отсталостью.</w:t>
      </w:r>
    </w:p>
    <w:p w:rsidR="0086411E" w:rsidRPr="0086411E" w:rsidRDefault="00C84704" w:rsidP="0086411E">
      <w:pPr>
        <w:spacing w:after="0" w:line="240" w:lineRule="auto"/>
        <w:ind w:left="40" w:right="20" w:firstLine="54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86411E" w:rsidRPr="0086411E">
        <w:rPr>
          <w:rFonts w:ascii="Times New Roman" w:eastAsia="Arial Unicode MS" w:hAnsi="Times New Roman"/>
          <w:sz w:val="24"/>
          <w:szCs w:val="24"/>
          <w:lang w:eastAsia="ru-RU"/>
        </w:rPr>
        <w:t xml:space="preserve"> В соответствии с рекомендациями ПМПК в образовательном учреждении создаются специальные </w:t>
      </w:r>
      <w:r w:rsidR="0086411E">
        <w:rPr>
          <w:rFonts w:ascii="Times New Roman" w:eastAsia="Arial Unicode MS" w:hAnsi="Times New Roman"/>
          <w:sz w:val="24"/>
          <w:szCs w:val="24"/>
          <w:lang w:eastAsia="ru-RU"/>
        </w:rPr>
        <w:t>условия для обучения детей с ограниченными возможностями здоровья</w:t>
      </w:r>
      <w:r w:rsidR="0086411E" w:rsidRPr="0086411E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86411E" w:rsidRPr="0086411E">
        <w:rPr>
          <w:rFonts w:ascii="Times New Roman" w:eastAsia="Arial Unicode MS" w:hAnsi="Times New Roman"/>
          <w:sz w:val="24"/>
          <w:szCs w:val="24"/>
          <w:lang w:eastAsia="ru-RU"/>
        </w:rPr>
        <w:t>В школе действует консультативный пункт получения методической, психолого-педагогической, диагностической и консультативной помощи. Создана служба медиации.</w:t>
      </w:r>
    </w:p>
    <w:p w:rsidR="00170BB1" w:rsidRDefault="0086411E" w:rsidP="0086411E">
      <w:pPr>
        <w:pStyle w:val="a3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На каждого обучающегося с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ограниченными возможностями здоровья</w:t>
      </w:r>
      <w:r w:rsidRPr="0086411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созданы </w:t>
      </w:r>
      <w:proofErr w:type="spellStart"/>
      <w:r w:rsidRPr="0086411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АОПы</w:t>
      </w:r>
      <w:proofErr w:type="spellEnd"/>
      <w:r w:rsidRPr="0086411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(для детей с легкой степенью умственной отсталости ) и </w:t>
      </w:r>
      <w:proofErr w:type="spellStart"/>
      <w:r w:rsidRPr="0086411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СИПРы</w:t>
      </w:r>
      <w:proofErr w:type="spellEnd"/>
      <w:r w:rsidRPr="0086411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(для детей с умеренной умственной отсталостью), где  прописан индивидуальный маршрут. </w:t>
      </w:r>
      <w:r w:rsidR="00C8470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</w:p>
    <w:p w:rsidR="0086411E" w:rsidRPr="0086411E" w:rsidRDefault="0086411E" w:rsidP="0086411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260"/>
        <w:gridCol w:w="3685"/>
        <w:gridCol w:w="2977"/>
        <w:gridCol w:w="2552"/>
      </w:tblGrid>
      <w:tr w:rsidR="00253D92" w:rsidRPr="00A256ED" w:rsidTr="00AC1215">
        <w:tc>
          <w:tcPr>
            <w:tcW w:w="2235" w:type="dxa"/>
            <w:shd w:val="clear" w:color="auto" w:fill="auto"/>
          </w:tcPr>
          <w:p w:rsidR="00253D92" w:rsidRPr="00A256ED" w:rsidRDefault="00253D92" w:rsidP="00A25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709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3260" w:type="dxa"/>
            <w:shd w:val="clear" w:color="auto" w:fill="auto"/>
          </w:tcPr>
          <w:p w:rsidR="00253D92" w:rsidRPr="00A256ED" w:rsidRDefault="00253D92" w:rsidP="00A25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709">
              <w:rPr>
                <w:rFonts w:ascii="Times New Roman" w:hAnsi="Times New Roman"/>
                <w:sz w:val="24"/>
                <w:szCs w:val="24"/>
              </w:rPr>
              <w:t>Технологическая часть образовательной деятельности</w:t>
            </w:r>
            <w:r w:rsidRPr="00A256ED">
              <w:rPr>
                <w:rFonts w:ascii="Times New Roman" w:hAnsi="Times New Roman"/>
                <w:sz w:val="24"/>
                <w:szCs w:val="24"/>
              </w:rPr>
              <w:t xml:space="preserve"> (т</w:t>
            </w:r>
            <w:r w:rsidRPr="00282709">
              <w:rPr>
                <w:rFonts w:ascii="Times New Roman" w:hAnsi="Times New Roman"/>
                <w:sz w:val="24"/>
                <w:szCs w:val="24"/>
              </w:rPr>
              <w:t>ехнологии, приемы, методы и средства</w:t>
            </w:r>
            <w:r w:rsidRPr="00A256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253D92" w:rsidRPr="00A256ED" w:rsidRDefault="00253D92" w:rsidP="00A25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709">
              <w:rPr>
                <w:rFonts w:ascii="Times New Roman" w:hAnsi="Times New Roman"/>
                <w:sz w:val="24"/>
                <w:szCs w:val="24"/>
              </w:rPr>
              <w:t>Личная успешность</w:t>
            </w:r>
          </w:p>
        </w:tc>
        <w:tc>
          <w:tcPr>
            <w:tcW w:w="2977" w:type="dxa"/>
            <w:shd w:val="clear" w:color="auto" w:fill="auto"/>
          </w:tcPr>
          <w:p w:rsidR="00253D92" w:rsidRPr="00A256ED" w:rsidRDefault="00253D92" w:rsidP="00A25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709">
              <w:rPr>
                <w:rFonts w:ascii="Times New Roman" w:hAnsi="Times New Roman"/>
                <w:sz w:val="24"/>
                <w:szCs w:val="24"/>
              </w:rPr>
              <w:t>Профессиональная успешность</w:t>
            </w:r>
          </w:p>
        </w:tc>
        <w:tc>
          <w:tcPr>
            <w:tcW w:w="2552" w:type="dxa"/>
            <w:shd w:val="clear" w:color="auto" w:fill="auto"/>
          </w:tcPr>
          <w:p w:rsidR="00253D92" w:rsidRPr="00A256ED" w:rsidRDefault="00253D92" w:rsidP="00A25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709">
              <w:rPr>
                <w:rFonts w:ascii="Times New Roman" w:hAnsi="Times New Roman"/>
                <w:sz w:val="24"/>
                <w:szCs w:val="24"/>
              </w:rPr>
              <w:t>Социальная успешность</w:t>
            </w:r>
          </w:p>
        </w:tc>
      </w:tr>
      <w:tr w:rsidR="009B316B" w:rsidRPr="00A256ED" w:rsidTr="00AC1215">
        <w:trPr>
          <w:trHeight w:val="2546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 НОО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Адаптированная основная общеобразовательная программа начального общего образования обучающихся с умственной отсталостью (интеллектуальные нарушения, вариант 1)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Адаптированная основная общеобразовательная программа начального общего образования   обучающихся с умственной  отсталостью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(умеренные, множественные нарушения развития, вариант2),  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 ООО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Адаптированная основная общеобразовательная программа начального общего образования для детей с расстройством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аутистического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спектра (вариант, 8.2)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исследовательская деятельность, информационно-коммуникационная, личностно—ориентированная. 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индивидуальная, групповая работа, работа в парах.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>: словесные, наглядные, практические, частично-поисковый.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индивидуально - дифференцированный метод,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метод «аттракции»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Средства: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учебно-методические комплексы,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средства, материально – технические средства,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дидактический материал,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карточки- схемы.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организации совместной деятельности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воспитанниками\обучающимися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применяются с учетом дидактической цели и степени самостоятельности детей, соотношения коллективной и индивидуальной работы и особенностями педагога: индивидуальная, групповая, фронтальная.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Программы внеурочной деятельности:</w:t>
            </w:r>
          </w:p>
          <w:p w:rsidR="009B316B" w:rsidRDefault="009B316B" w:rsidP="0020299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1.Спортивно-оздоровительное направление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Планета здоровья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-«Будь здоров»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Здоровичок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316B" w:rsidRDefault="009B316B" w:rsidP="0020299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направление: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9B316B" w:rsidRDefault="009B316B" w:rsidP="0020299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«Занимательная математика»</w:t>
            </w:r>
          </w:p>
          <w:p w:rsidR="009B316B" w:rsidRDefault="009B316B" w:rsidP="0020299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«Занимательная биология»</w:t>
            </w:r>
          </w:p>
          <w:p w:rsidR="009B316B" w:rsidRDefault="009B316B" w:rsidP="0020299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«Занимательный английский</w:t>
            </w:r>
          </w:p>
          <w:p w:rsidR="009B316B" w:rsidRDefault="009B316B" w:rsidP="0020299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Социальное направление:</w:t>
            </w:r>
          </w:p>
          <w:p w:rsidR="009B316B" w:rsidRDefault="009B316B" w:rsidP="002029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«Ступени личностного роста»</w:t>
            </w:r>
          </w:p>
          <w:p w:rsidR="009B316B" w:rsidRDefault="009B316B" w:rsidP="002029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«Найди свой путь»</w:t>
            </w:r>
          </w:p>
          <w:p w:rsidR="009B316B" w:rsidRDefault="009B316B" w:rsidP="0020299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Духовно-нравственное направление: 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Я- гражданин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 России»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«Юный книголюб»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-«Город мастеров»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«В мире прекрасного»</w:t>
            </w:r>
          </w:p>
          <w:p w:rsidR="009B316B" w:rsidRDefault="009B316B" w:rsidP="00202995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Общекультурное направление:</w:t>
            </w:r>
          </w:p>
          <w:p w:rsidR="009B316B" w:rsidRDefault="009B316B" w:rsidP="0020299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«Умники и умницы»</w:t>
            </w:r>
          </w:p>
          <w:p w:rsidR="009B316B" w:rsidRDefault="009B316B" w:rsidP="0020299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«Речевой этикет»</w:t>
            </w:r>
          </w:p>
          <w:p w:rsidR="009B316B" w:rsidRDefault="009B316B" w:rsidP="0020299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«Социальное проектирование»</w:t>
            </w:r>
          </w:p>
          <w:p w:rsidR="009B316B" w:rsidRDefault="009B316B" w:rsidP="00202995">
            <w:pPr>
              <w:pStyle w:val="a3"/>
              <w:rPr>
                <w:rFonts w:ascii="Times New Roman" w:hAnsi="Times New Roman"/>
              </w:rPr>
            </w:pP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Программы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«Соловушки»,  «Умелые ручки», «Валентина», «Мы разные, но все вместе»,  «Я познаю мир»,  Резьба по дереву»,  «Белая ладья»,  «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»,  «Юный турист», «Танцевальный»,  «Школа актерского мастерства»,  ОФП,  Мини-футбол,  Лёгкая атлетика(лыжная подготовка),  Волейбол, баскетбол, спортигры.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Предпрофессиональная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 учащихся 1-9 классов: 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-урочная деятельность (уроки окружающего мира, технологии);</w:t>
            </w: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внеурочная деятельность ( классные часы, конкурсы рисунков, работа кружков профессионально-трудового цикла) Проведение мероприятий в рамках программы по профориентации «</w:t>
            </w:r>
            <w:r w:rsidRPr="00651CF6">
              <w:rPr>
                <w:rFonts w:ascii="Times New Roman" w:hAnsi="Times New Roman"/>
                <w:sz w:val="24"/>
                <w:szCs w:val="24"/>
              </w:rPr>
              <w:t>Выбор»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316B" w:rsidRDefault="009B316B" w:rsidP="0020299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B316B" w:rsidRDefault="009B316B" w:rsidP="00202995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детей в социально-значимых акциях: -</w:t>
            </w:r>
            <w:r>
              <w:rPr>
                <w:rFonts w:ascii="Times New Roman" w:hAnsi="Times New Roman"/>
              </w:rPr>
              <w:t>краевая социальная акция «Обелиск»;,</w:t>
            </w:r>
          </w:p>
          <w:p w:rsidR="009B316B" w:rsidRPr="009B316B" w:rsidRDefault="009B316B" w:rsidP="00202995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«Бессмертный полк», «Георгиевская ленточка</w:t>
            </w:r>
            <w:r w:rsidRPr="009B316B">
              <w:rPr>
                <w:rFonts w:ascii="Times New Roman" w:hAnsi="Times New Roman"/>
              </w:rPr>
              <w:t>», «Здоровье молодёжи- богатство края»;</w:t>
            </w:r>
          </w:p>
          <w:p w:rsidR="009B316B" w:rsidRPr="009B316B" w:rsidRDefault="009B316B" w:rsidP="00202995">
            <w:pPr>
              <w:spacing w:after="160" w:line="240" w:lineRule="auto"/>
              <w:contextualSpacing/>
              <w:rPr>
                <w:rFonts w:ascii="Times New Roman" w:hAnsi="Times New Roman"/>
              </w:rPr>
            </w:pPr>
            <w:r w:rsidRPr="009B316B">
              <w:rPr>
                <w:rFonts w:ascii="Times New Roman" w:hAnsi="Times New Roman"/>
              </w:rPr>
              <w:t>всероссийская акция «Спорт-альтернатива пагубным привычкам»;</w:t>
            </w:r>
          </w:p>
          <w:p w:rsidR="009B316B" w:rsidRDefault="009B316B" w:rsidP="00202995">
            <w:pPr>
              <w:spacing w:after="160" w:line="25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районная социальная акция «Свеча памяти»;</w:t>
            </w:r>
          </w:p>
          <w:p w:rsidR="009B316B" w:rsidRDefault="009B316B" w:rsidP="00202995">
            <w:pPr>
              <w:spacing w:after="160" w:line="240" w:lineRule="auto"/>
              <w:contextualSpacing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всероссийская акция </w:t>
            </w:r>
            <w:r>
              <w:rPr>
                <w:rFonts w:ascii="Times New Roman" w:hAnsi="Times New Roman"/>
              </w:rPr>
              <w:lastRenderedPageBreak/>
              <w:t>«Спорт-альтернатива пагубным привычкам»</w:t>
            </w:r>
            <w:r>
              <w:rPr>
                <w:rFonts w:ascii="Times New Roman" w:hAnsi="Times New Roman"/>
                <w:color w:val="FF0000"/>
              </w:rPr>
              <w:t>;</w:t>
            </w:r>
          </w:p>
          <w:p w:rsidR="009B316B" w:rsidRDefault="009B316B" w:rsidP="00202995">
            <w:pPr>
              <w:pStyle w:val="a7"/>
              <w:ind w:left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краевая социальная акция «Чистое село- красивое село».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Участие детей в социально-значимых акциях (РДШ,):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краевая профилактическая акция " Молодежь выбирает жизнь!»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:rsidR="009B316B" w:rsidRPr="009B316B" w:rsidRDefault="009B316B" w:rsidP="00202995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краевая социальная акция «Чистое село- красивое село».</w:t>
            </w:r>
            <w:r w:rsidRPr="00972F41">
              <w:rPr>
                <w:rFonts w:ascii="Times New Roman" w:hAnsi="Times New Roman"/>
                <w:color w:val="FF0000"/>
              </w:rPr>
              <w:t xml:space="preserve"> </w:t>
            </w:r>
            <w:r w:rsidRPr="009B316B">
              <w:rPr>
                <w:rFonts w:ascii="Times New Roman" w:hAnsi="Times New Roman"/>
              </w:rPr>
              <w:t>социальная акция « Дороги прошлого».</w:t>
            </w:r>
          </w:p>
          <w:p w:rsidR="009B316B" w:rsidRDefault="009B316B" w:rsidP="00202995">
            <w:pPr>
              <w:spacing w:after="160" w:line="256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9B316B" w:rsidRDefault="009B316B" w:rsidP="00202995">
            <w:pPr>
              <w:rPr>
                <w:rFonts w:ascii="Times New Roman" w:hAnsi="Times New Roman"/>
                <w:color w:val="FF0000"/>
              </w:rPr>
            </w:pP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B316B" w:rsidRDefault="009B316B" w:rsidP="002029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B316B" w:rsidRPr="00A256ED" w:rsidTr="00AC1215">
        <w:tc>
          <w:tcPr>
            <w:tcW w:w="2235" w:type="dxa"/>
            <w:vMerge/>
            <w:shd w:val="clear" w:color="auto" w:fill="auto"/>
          </w:tcPr>
          <w:p w:rsidR="009B316B" w:rsidRPr="00A256ED" w:rsidRDefault="009B316B" w:rsidP="00B90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B316B" w:rsidRPr="00A256ED" w:rsidRDefault="009B316B" w:rsidP="00F83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9B316B" w:rsidRPr="00A66819" w:rsidRDefault="009B316B" w:rsidP="00372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B316B" w:rsidRPr="00A256ED" w:rsidRDefault="009B316B" w:rsidP="00B90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B316B" w:rsidRPr="00A256ED" w:rsidRDefault="009B316B" w:rsidP="00AC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1E0" w:rsidRDefault="008371E0" w:rsidP="00AB44F2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B314A" w:rsidRDefault="00DB314A" w:rsidP="00AB44F2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8096D" w:rsidRDefault="0008096D" w:rsidP="00285A0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316B" w:rsidRDefault="009B316B" w:rsidP="00285A0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316B" w:rsidRDefault="009B316B" w:rsidP="00285A0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414F9" w:rsidRDefault="000414F9" w:rsidP="00285A0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14F9">
        <w:rPr>
          <w:rFonts w:ascii="Times New Roman" w:hAnsi="Times New Roman"/>
          <w:b/>
          <w:sz w:val="24"/>
          <w:szCs w:val="24"/>
          <w:u w:val="single"/>
        </w:rPr>
        <w:lastRenderedPageBreak/>
        <w:t>Механизм реализации</w:t>
      </w:r>
      <w:r w:rsidR="007B50F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85A0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B50F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85A07" w:rsidRDefault="00285A07" w:rsidP="00285A0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4"/>
        <w:gridCol w:w="6400"/>
        <w:gridCol w:w="2551"/>
        <w:gridCol w:w="2835"/>
      </w:tblGrid>
      <w:tr w:rsidR="00285A07" w:rsidRPr="009B316B" w:rsidTr="00214085">
        <w:tc>
          <w:tcPr>
            <w:tcW w:w="3064" w:type="dxa"/>
            <w:shd w:val="clear" w:color="auto" w:fill="auto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6400" w:type="dxa"/>
            <w:shd w:val="clear" w:color="auto" w:fill="auto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План действий </w:t>
            </w:r>
          </w:p>
        </w:tc>
        <w:tc>
          <w:tcPr>
            <w:tcW w:w="2551" w:type="dxa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85A07" w:rsidRPr="009B316B" w:rsidTr="00214085">
        <w:tc>
          <w:tcPr>
            <w:tcW w:w="3064" w:type="dxa"/>
            <w:shd w:val="clear" w:color="auto" w:fill="auto"/>
          </w:tcPr>
          <w:p w:rsidR="00285A07" w:rsidRPr="009B316B" w:rsidRDefault="00285A07" w:rsidP="00F61EF2">
            <w:pPr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+mn-ea" w:hAnsi="Times New Roman"/>
                <w:color w:val="000000"/>
                <w:sz w:val="24"/>
                <w:szCs w:val="24"/>
                <w:lang w:eastAsia="ru-RU"/>
              </w:rPr>
            </w:pPr>
            <w:r w:rsidRPr="009B316B">
              <w:rPr>
                <w:rFonts w:ascii="Times New Roman" w:eastAsia="+mn-ea" w:hAnsi="Times New Roman"/>
                <w:color w:val="000000"/>
                <w:sz w:val="24"/>
                <w:szCs w:val="24"/>
                <w:lang w:eastAsia="ru-RU"/>
              </w:rPr>
              <w:t>- разработать нормативно-правовую, программно-методическую базу организации инклюзивного образования;</w:t>
            </w:r>
          </w:p>
        </w:tc>
        <w:tc>
          <w:tcPr>
            <w:tcW w:w="6400" w:type="dxa"/>
            <w:shd w:val="clear" w:color="auto" w:fill="auto"/>
          </w:tcPr>
          <w:p w:rsidR="00285A07" w:rsidRPr="009B316B" w:rsidRDefault="00285A07" w:rsidP="00F61EF2">
            <w:pPr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1. Разработать локальные акты образовательного учреждения (положения, приказы,  регламентирующие реализацию инклюзивного образования).</w:t>
            </w:r>
          </w:p>
          <w:p w:rsidR="00285A07" w:rsidRPr="009B316B" w:rsidRDefault="00285A07" w:rsidP="00F61EF2">
            <w:pPr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2. Разработать </w:t>
            </w:r>
            <w:proofErr w:type="spellStart"/>
            <w:r w:rsidRPr="009B316B">
              <w:rPr>
                <w:rFonts w:ascii="Times New Roman" w:hAnsi="Times New Roman"/>
                <w:sz w:val="24"/>
                <w:szCs w:val="24"/>
              </w:rPr>
              <w:t>АООП</w:t>
            </w:r>
            <w:r w:rsidR="00214085" w:rsidRPr="009B316B">
              <w:rPr>
                <w:rFonts w:ascii="Times New Roman" w:hAnsi="Times New Roman"/>
                <w:sz w:val="24"/>
                <w:szCs w:val="24"/>
              </w:rPr>
              <w:t>,СИПРы</w:t>
            </w:r>
            <w:proofErr w:type="spellEnd"/>
            <w:r w:rsidRPr="009B316B">
              <w:rPr>
                <w:rFonts w:ascii="Times New Roman" w:hAnsi="Times New Roman"/>
                <w:sz w:val="24"/>
                <w:szCs w:val="24"/>
              </w:rPr>
              <w:t xml:space="preserve"> для детей разной нозологии, которые обучаются в нашем ОУ, и компоненты АООП.</w:t>
            </w:r>
          </w:p>
        </w:tc>
        <w:tc>
          <w:tcPr>
            <w:tcW w:w="2551" w:type="dxa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август 2019г-сентябрь 2019г.</w:t>
            </w:r>
          </w:p>
          <w:p w:rsidR="00FB7E0E" w:rsidRPr="009B316B" w:rsidRDefault="00FB7E0E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7E0E" w:rsidRPr="009B316B" w:rsidRDefault="00FB7E0E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август 2019г,2020,2021</w:t>
            </w:r>
          </w:p>
        </w:tc>
        <w:tc>
          <w:tcPr>
            <w:tcW w:w="2835" w:type="dxa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зам .директора по УВР </w:t>
            </w:r>
          </w:p>
          <w:p w:rsidR="00735772" w:rsidRPr="009B316B" w:rsidRDefault="00735772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5772" w:rsidRPr="009B316B" w:rsidRDefault="00735772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85A07" w:rsidRPr="009B316B" w:rsidTr="00214085">
        <w:tc>
          <w:tcPr>
            <w:tcW w:w="3064" w:type="dxa"/>
            <w:shd w:val="clear" w:color="auto" w:fill="auto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- повысить профессиональную компетентность педагогов  в вопросах обучения и развития детей с ограниченными возможностями здоровья различной специфики и выраженности;</w:t>
            </w:r>
          </w:p>
          <w:p w:rsidR="00285A07" w:rsidRPr="009B316B" w:rsidRDefault="00285A07" w:rsidP="00F61EF2">
            <w:pPr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+mn-ea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shd w:val="clear" w:color="auto" w:fill="auto"/>
          </w:tcPr>
          <w:p w:rsidR="00285A07" w:rsidRPr="009B316B" w:rsidRDefault="00285A07" w:rsidP="00FB7E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1.Пройти курсы повышения квалификации</w:t>
            </w:r>
            <w:r w:rsidR="00FB7E0E" w:rsidRPr="009B316B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9B316B">
              <w:rPr>
                <w:rFonts w:ascii="Times New Roman" w:hAnsi="Times New Roman"/>
                <w:sz w:val="24"/>
                <w:szCs w:val="24"/>
              </w:rPr>
              <w:t>-м педагогам:</w:t>
            </w:r>
          </w:p>
          <w:p w:rsidR="00285A07" w:rsidRPr="009B316B" w:rsidRDefault="00FB7E0E" w:rsidP="00FB7E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A07" w:rsidRPr="009B316B" w:rsidRDefault="00285A07" w:rsidP="00F61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2. Принимать участие  в региональных семинарах, конференциях, </w:t>
            </w:r>
            <w:proofErr w:type="spellStart"/>
            <w:r w:rsidRPr="009B316B">
              <w:rPr>
                <w:rFonts w:ascii="Times New Roman" w:hAnsi="Times New Roman"/>
                <w:sz w:val="24"/>
                <w:szCs w:val="24"/>
              </w:rPr>
              <w:t>стажировочных</w:t>
            </w:r>
            <w:proofErr w:type="spellEnd"/>
            <w:r w:rsidRPr="009B316B">
              <w:rPr>
                <w:rFonts w:ascii="Times New Roman" w:hAnsi="Times New Roman"/>
                <w:sz w:val="24"/>
                <w:szCs w:val="24"/>
              </w:rPr>
              <w:t xml:space="preserve"> площадках.</w:t>
            </w:r>
          </w:p>
          <w:p w:rsidR="00285A07" w:rsidRPr="009B316B" w:rsidRDefault="00285A07" w:rsidP="00F61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5A07" w:rsidRPr="009B316B" w:rsidRDefault="00285A07" w:rsidP="00F61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3. Публикации</w:t>
            </w:r>
            <w:r w:rsidR="00FB7E0E" w:rsidRPr="009B316B">
              <w:rPr>
                <w:rFonts w:ascii="Times New Roman" w:hAnsi="Times New Roman"/>
                <w:sz w:val="24"/>
                <w:szCs w:val="24"/>
              </w:rPr>
              <w:t xml:space="preserve"> и обобщение </w:t>
            </w:r>
            <w:r w:rsidRPr="009B316B">
              <w:rPr>
                <w:rFonts w:ascii="Times New Roman" w:hAnsi="Times New Roman"/>
                <w:sz w:val="24"/>
                <w:szCs w:val="24"/>
              </w:rPr>
              <w:t xml:space="preserve"> опыта работы с детьми с ОВЗ  </w:t>
            </w:r>
            <w:r w:rsidR="00FB7E0E" w:rsidRPr="009B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5A07" w:rsidRPr="009B316B" w:rsidRDefault="00285A07" w:rsidP="00F61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5A07" w:rsidRPr="009B316B" w:rsidRDefault="00285A07" w:rsidP="00F61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4.Ежегодное  участие в региональных форумах и фестивалях инклюзивных практик.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 2020г. </w:t>
            </w:r>
          </w:p>
          <w:p w:rsidR="00285A07" w:rsidRPr="009B316B" w:rsidRDefault="00FB7E0E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2020-2022</w:t>
            </w:r>
          </w:p>
          <w:p w:rsidR="00FB7E0E" w:rsidRPr="009B316B" w:rsidRDefault="00FB7E0E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5A07" w:rsidRPr="009B316B" w:rsidRDefault="00FB7E0E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2020-2022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учитель биологии, музыки, истории</w:t>
            </w:r>
          </w:p>
          <w:p w:rsidR="00285A07" w:rsidRPr="009B316B" w:rsidRDefault="00285A07" w:rsidP="00F61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педагоги, работающие с детьми с ОВЗ</w:t>
            </w:r>
          </w:p>
          <w:p w:rsidR="00285A07" w:rsidRPr="009B316B" w:rsidRDefault="00285A07" w:rsidP="00F61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5A07" w:rsidRPr="009B316B" w:rsidRDefault="00285A07" w:rsidP="00F61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педагоги, работающие с детьми с ОВЗ</w:t>
            </w:r>
          </w:p>
          <w:p w:rsidR="00285A07" w:rsidRPr="009B316B" w:rsidRDefault="00285A07" w:rsidP="00F61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узкие специалисты: педагог-психолог, учитель-логопед, учитель-дефектолог. </w:t>
            </w:r>
          </w:p>
        </w:tc>
      </w:tr>
      <w:tr w:rsidR="00285A07" w:rsidRPr="009B316B" w:rsidTr="00214085">
        <w:tc>
          <w:tcPr>
            <w:tcW w:w="3064" w:type="dxa"/>
            <w:shd w:val="clear" w:color="auto" w:fill="auto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- обеспечить доступную среду через полноценное оснащение кабинетов: СБО,  психолога, логопеда</w:t>
            </w:r>
          </w:p>
        </w:tc>
        <w:tc>
          <w:tcPr>
            <w:tcW w:w="6400" w:type="dxa"/>
            <w:shd w:val="clear" w:color="auto" w:fill="auto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1. Докупить оборудование в кабинет СБО для учебной зоны (телевизор, ноутбук)</w:t>
            </w:r>
          </w:p>
          <w:p w:rsidR="00285A07" w:rsidRPr="009B316B" w:rsidRDefault="00285A07" w:rsidP="0021408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2. Докупить  программно-методическое обеспечение для кабинета </w:t>
            </w:r>
            <w:r w:rsidR="00214085" w:rsidRPr="009B316B">
              <w:rPr>
                <w:rFonts w:ascii="Times New Roman" w:hAnsi="Times New Roman"/>
                <w:sz w:val="24"/>
                <w:szCs w:val="24"/>
              </w:rPr>
              <w:t>узких специалистов</w:t>
            </w:r>
          </w:p>
        </w:tc>
        <w:tc>
          <w:tcPr>
            <w:tcW w:w="2551" w:type="dxa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2020-202</w:t>
            </w:r>
            <w:r w:rsidR="00F84266" w:rsidRPr="009B31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A07" w:rsidRPr="009B316B" w:rsidTr="00214085">
        <w:tc>
          <w:tcPr>
            <w:tcW w:w="3064" w:type="dxa"/>
            <w:shd w:val="clear" w:color="auto" w:fill="auto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- развивать систему психолого-педагогической, социальной помощи и </w:t>
            </w:r>
            <w:proofErr w:type="spellStart"/>
            <w:r w:rsidRPr="009B316B">
              <w:rPr>
                <w:rFonts w:ascii="Times New Roman" w:hAnsi="Times New Roman"/>
                <w:sz w:val="24"/>
                <w:szCs w:val="24"/>
              </w:rPr>
              <w:lastRenderedPageBreak/>
              <w:t>профориентационной</w:t>
            </w:r>
            <w:proofErr w:type="spellEnd"/>
            <w:r w:rsidRPr="009B316B">
              <w:rPr>
                <w:rFonts w:ascii="Times New Roman" w:hAnsi="Times New Roman"/>
                <w:sz w:val="24"/>
                <w:szCs w:val="24"/>
              </w:rPr>
              <w:t xml:space="preserve">  работы участникам образовательного процесса.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shd w:val="clear" w:color="auto" w:fill="auto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lastRenderedPageBreak/>
              <w:t>1.Распространение информации через сайт,</w:t>
            </w:r>
            <w:r w:rsidR="00FB7E0E" w:rsidRPr="009B316B">
              <w:rPr>
                <w:rFonts w:ascii="Times New Roman" w:hAnsi="Times New Roman"/>
                <w:sz w:val="24"/>
                <w:szCs w:val="24"/>
              </w:rPr>
              <w:t xml:space="preserve"> родительские собрания, </w:t>
            </w:r>
            <w:r w:rsidRPr="009B316B">
              <w:rPr>
                <w:rFonts w:ascii="Times New Roman" w:hAnsi="Times New Roman"/>
                <w:sz w:val="24"/>
                <w:szCs w:val="24"/>
              </w:rPr>
              <w:t xml:space="preserve"> буклеты о работе консультативного пункта при ОО. 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2.Проведение мероприятий по </w:t>
            </w:r>
            <w:proofErr w:type="spellStart"/>
            <w:r w:rsidRPr="009B316B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9B316B">
              <w:rPr>
                <w:rFonts w:ascii="Times New Roman" w:hAnsi="Times New Roman"/>
                <w:sz w:val="24"/>
                <w:szCs w:val="24"/>
              </w:rPr>
              <w:t xml:space="preserve"> работе согласно программе по профориентации среди обучающихся «Школа профессионального самоопределения» 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3.  Проведение мероприятий с учащимися в рамках проекта « Самоопределение детей с ограниченными возможностями здоровья в выборе профессии».</w:t>
            </w:r>
          </w:p>
        </w:tc>
        <w:tc>
          <w:tcPr>
            <w:tcW w:w="2551" w:type="dxa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lastRenderedPageBreak/>
              <w:t>2020-2022</w:t>
            </w:r>
          </w:p>
        </w:tc>
        <w:tc>
          <w:tcPr>
            <w:tcW w:w="2835" w:type="dxa"/>
          </w:tcPr>
          <w:p w:rsidR="00285A07" w:rsidRPr="009B316B" w:rsidRDefault="00214085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зам.директора по </w:t>
            </w:r>
            <w:r w:rsidR="00285A07" w:rsidRPr="009B316B">
              <w:rPr>
                <w:rFonts w:ascii="Times New Roman" w:hAnsi="Times New Roman"/>
                <w:sz w:val="24"/>
                <w:szCs w:val="24"/>
              </w:rPr>
              <w:t>ВР, ответственный за работу сайт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ВР, классные руководители, вожатые, социальные педагог. 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зам.директора по ВР, классные руководители, вожатые, социальные педагог, узкие специалисты.</w:t>
            </w:r>
          </w:p>
        </w:tc>
      </w:tr>
      <w:tr w:rsidR="00285A07" w:rsidRPr="009B316B" w:rsidTr="00214085">
        <w:tc>
          <w:tcPr>
            <w:tcW w:w="3064" w:type="dxa"/>
            <w:shd w:val="clear" w:color="auto" w:fill="auto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lastRenderedPageBreak/>
              <w:t>- сформировать систему мониторинга учебных достижений и личностного роста детей с ОВЗ и детей-инвалидов</w:t>
            </w:r>
          </w:p>
        </w:tc>
        <w:tc>
          <w:tcPr>
            <w:tcW w:w="6400" w:type="dxa"/>
            <w:shd w:val="clear" w:color="auto" w:fill="auto"/>
          </w:tcPr>
          <w:p w:rsidR="005450F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450F7" w:rsidRPr="009B316B">
              <w:rPr>
                <w:rFonts w:ascii="Times New Roman" w:hAnsi="Times New Roman"/>
                <w:sz w:val="24"/>
                <w:szCs w:val="24"/>
              </w:rPr>
              <w:t>Разработка критериев определения уровня образовательных результатов обучающихся.</w:t>
            </w:r>
          </w:p>
          <w:p w:rsidR="00285A07" w:rsidRPr="009B316B" w:rsidRDefault="005450F7" w:rsidP="005450F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85A07" w:rsidRPr="009B316B">
              <w:rPr>
                <w:rFonts w:ascii="Times New Roman" w:hAnsi="Times New Roman"/>
                <w:sz w:val="24"/>
                <w:szCs w:val="24"/>
              </w:rPr>
              <w:t>Проведение рефлексивно-аналитических, диагностических и мониторинговых процедур (методика изучения удовлетворенности учащихся, родителей и учителей деятельностью ОО, социометрия, анкетирование, контрольные срезы и т.д.)</w:t>
            </w:r>
          </w:p>
        </w:tc>
        <w:tc>
          <w:tcPr>
            <w:tcW w:w="2551" w:type="dxa"/>
          </w:tcPr>
          <w:p w:rsidR="00285A07" w:rsidRPr="009B316B" w:rsidRDefault="000C4B19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285A07" w:rsidRPr="009B316B" w:rsidRDefault="00214085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285A07" w:rsidRPr="009B316B" w:rsidTr="00214085">
        <w:tc>
          <w:tcPr>
            <w:tcW w:w="3064" w:type="dxa"/>
            <w:shd w:val="clear" w:color="auto" w:fill="auto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- обеспечить организацию взаимодействия учреждения с семьей воспитывающей ребенка  с ОВЗ.</w:t>
            </w:r>
          </w:p>
        </w:tc>
        <w:tc>
          <w:tcPr>
            <w:tcW w:w="6400" w:type="dxa"/>
            <w:shd w:val="clear" w:color="auto" w:fill="auto"/>
          </w:tcPr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1. Оказание консультативной помощи родителям (законным представителям) по различным вопросам воспитания, обучения и развития детей;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 xml:space="preserve"> 2. Проведение комплексной профилактики различных отклонений в физическом, психическом и социальном развитии детей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3. Осуществление работы по адаптации, социализации и интеграции детей с нарушениями развития (риском нарушения).</w:t>
            </w:r>
          </w:p>
        </w:tc>
        <w:tc>
          <w:tcPr>
            <w:tcW w:w="2551" w:type="dxa"/>
          </w:tcPr>
          <w:p w:rsidR="00285A07" w:rsidRPr="009B316B" w:rsidRDefault="000C4B19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2020-202</w:t>
            </w:r>
            <w:r w:rsidR="00F84266" w:rsidRPr="009B31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85A07" w:rsidRPr="009B316B" w:rsidRDefault="00214085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B316B">
              <w:rPr>
                <w:rFonts w:ascii="Times New Roman" w:hAnsi="Times New Roman"/>
                <w:sz w:val="24"/>
                <w:szCs w:val="24"/>
              </w:rPr>
              <w:t>Узкие специалисты</w:t>
            </w: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5A07" w:rsidRPr="009B316B" w:rsidRDefault="00285A07" w:rsidP="00F61E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655C" w:rsidRDefault="0063655C" w:rsidP="0063655C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  <w:sectPr w:rsidR="0063655C" w:rsidSect="00280C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61BF9" w:rsidRPr="00C02C4E" w:rsidRDefault="00EB63E0" w:rsidP="00F61BF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</w:t>
      </w:r>
    </w:p>
    <w:p w:rsidR="00001940" w:rsidRPr="00AE16BF" w:rsidRDefault="00001940" w:rsidP="009B316B">
      <w:pPr>
        <w:pStyle w:val="a7"/>
        <w:spacing w:line="256" w:lineRule="auto"/>
        <w:rPr>
          <w:rFonts w:ascii="Times New Roman" w:hAnsi="Times New Roman"/>
          <w:b/>
          <w:sz w:val="28"/>
          <w:szCs w:val="28"/>
        </w:rPr>
      </w:pPr>
    </w:p>
    <w:sectPr w:rsidR="00001940" w:rsidRPr="00AE16BF" w:rsidSect="006365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DF11635"/>
    <w:multiLevelType w:val="hybridMultilevel"/>
    <w:tmpl w:val="588E9F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67477"/>
    <w:multiLevelType w:val="hybridMultilevel"/>
    <w:tmpl w:val="E3F83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42D65"/>
    <w:multiLevelType w:val="hybridMultilevel"/>
    <w:tmpl w:val="2946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B056B"/>
    <w:multiLevelType w:val="hybridMultilevel"/>
    <w:tmpl w:val="9956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15EB4"/>
    <w:multiLevelType w:val="hybridMultilevel"/>
    <w:tmpl w:val="29146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26697"/>
    <w:multiLevelType w:val="hybridMultilevel"/>
    <w:tmpl w:val="000E8F7A"/>
    <w:lvl w:ilvl="0" w:tplc="A3EE4F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0B1281"/>
    <w:multiLevelType w:val="hybridMultilevel"/>
    <w:tmpl w:val="AC28F5BE"/>
    <w:lvl w:ilvl="0" w:tplc="0C1A7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7E2795"/>
    <w:multiLevelType w:val="hybridMultilevel"/>
    <w:tmpl w:val="AFCCA2B0"/>
    <w:lvl w:ilvl="0" w:tplc="FCE8FD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95487"/>
    <w:multiLevelType w:val="hybridMultilevel"/>
    <w:tmpl w:val="8B78230C"/>
    <w:lvl w:ilvl="0" w:tplc="DA2A2EB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D7881"/>
    <w:multiLevelType w:val="multilevel"/>
    <w:tmpl w:val="0CA0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11415EE"/>
    <w:multiLevelType w:val="hybridMultilevel"/>
    <w:tmpl w:val="930CCDB0"/>
    <w:lvl w:ilvl="0" w:tplc="F39C6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20106C"/>
    <w:multiLevelType w:val="hybridMultilevel"/>
    <w:tmpl w:val="49D85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E2FC4"/>
    <w:multiLevelType w:val="hybridMultilevel"/>
    <w:tmpl w:val="4BFA4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766F94"/>
    <w:multiLevelType w:val="hybridMultilevel"/>
    <w:tmpl w:val="A774B8A2"/>
    <w:lvl w:ilvl="0" w:tplc="CBF63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909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2A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4A2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8AE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064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A45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5CE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2A8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FBA0A27"/>
    <w:multiLevelType w:val="hybridMultilevel"/>
    <w:tmpl w:val="42FC1574"/>
    <w:lvl w:ilvl="0" w:tplc="58229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140902"/>
    <w:multiLevelType w:val="hybridMultilevel"/>
    <w:tmpl w:val="A030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A5033"/>
    <w:multiLevelType w:val="hybridMultilevel"/>
    <w:tmpl w:val="82FA44D8"/>
    <w:lvl w:ilvl="0" w:tplc="95AC4D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53089"/>
    <w:multiLevelType w:val="hybridMultilevel"/>
    <w:tmpl w:val="7BC22C76"/>
    <w:lvl w:ilvl="0" w:tplc="09626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520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28F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46F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22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A46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70E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4E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AD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8D30EEC"/>
    <w:multiLevelType w:val="hybridMultilevel"/>
    <w:tmpl w:val="59BA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00FEA"/>
    <w:multiLevelType w:val="hybridMultilevel"/>
    <w:tmpl w:val="61544DAC"/>
    <w:lvl w:ilvl="0" w:tplc="5716754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BECD8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BEAC5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4C910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C88A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E0610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7EAEB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CABA1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3AA8E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4BFD6C58"/>
    <w:multiLevelType w:val="hybridMultilevel"/>
    <w:tmpl w:val="4F18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F1FF3"/>
    <w:multiLevelType w:val="hybridMultilevel"/>
    <w:tmpl w:val="775A58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A57C3"/>
    <w:multiLevelType w:val="hybridMultilevel"/>
    <w:tmpl w:val="28548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60473"/>
    <w:multiLevelType w:val="hybridMultilevel"/>
    <w:tmpl w:val="092E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13EB1"/>
    <w:multiLevelType w:val="hybridMultilevel"/>
    <w:tmpl w:val="F13658C2"/>
    <w:lvl w:ilvl="0" w:tplc="B88C44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9C47C80"/>
    <w:multiLevelType w:val="hybridMultilevel"/>
    <w:tmpl w:val="3A4E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8D2296"/>
    <w:multiLevelType w:val="hybridMultilevel"/>
    <w:tmpl w:val="4B36EA16"/>
    <w:lvl w:ilvl="0" w:tplc="C36EE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E02C8E"/>
    <w:multiLevelType w:val="hybridMultilevel"/>
    <w:tmpl w:val="F22C2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185CC4"/>
    <w:multiLevelType w:val="hybridMultilevel"/>
    <w:tmpl w:val="CBBC8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24EA3"/>
    <w:multiLevelType w:val="hybridMultilevel"/>
    <w:tmpl w:val="FBF6AA38"/>
    <w:lvl w:ilvl="0" w:tplc="C99AA0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7A39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6CE4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AED1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BEE7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B431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9271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8480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F847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7AEE57AE"/>
    <w:multiLevelType w:val="hybridMultilevel"/>
    <w:tmpl w:val="3110A680"/>
    <w:lvl w:ilvl="0" w:tplc="2F5A1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26"/>
  </w:num>
  <w:num w:numId="3">
    <w:abstractNumId w:val="15"/>
  </w:num>
  <w:num w:numId="4">
    <w:abstractNumId w:val="9"/>
  </w:num>
  <w:num w:numId="5">
    <w:abstractNumId w:val="0"/>
  </w:num>
  <w:num w:numId="6">
    <w:abstractNumId w:val="20"/>
  </w:num>
  <w:num w:numId="7">
    <w:abstractNumId w:val="2"/>
  </w:num>
  <w:num w:numId="8">
    <w:abstractNumId w:val="4"/>
  </w:num>
  <w:num w:numId="9">
    <w:abstractNumId w:val="25"/>
  </w:num>
  <w:num w:numId="10">
    <w:abstractNumId w:val="18"/>
  </w:num>
  <w:num w:numId="11">
    <w:abstractNumId w:val="3"/>
  </w:num>
  <w:num w:numId="12">
    <w:abstractNumId w:val="27"/>
  </w:num>
  <w:num w:numId="13">
    <w:abstractNumId w:val="24"/>
  </w:num>
  <w:num w:numId="14">
    <w:abstractNumId w:val="22"/>
  </w:num>
  <w:num w:numId="15">
    <w:abstractNumId w:val="29"/>
  </w:num>
  <w:num w:numId="16">
    <w:abstractNumId w:val="30"/>
  </w:num>
  <w:num w:numId="17">
    <w:abstractNumId w:val="12"/>
  </w:num>
  <w:num w:numId="18">
    <w:abstractNumId w:val="5"/>
  </w:num>
  <w:num w:numId="19">
    <w:abstractNumId w:val="6"/>
  </w:num>
  <w:num w:numId="20">
    <w:abstractNumId w:val="28"/>
  </w:num>
  <w:num w:numId="21">
    <w:abstractNumId w:val="32"/>
  </w:num>
  <w:num w:numId="22">
    <w:abstractNumId w:val="8"/>
  </w:num>
  <w:num w:numId="23">
    <w:abstractNumId w:val="16"/>
  </w:num>
  <w:num w:numId="24">
    <w:abstractNumId w:val="7"/>
  </w:num>
  <w:num w:numId="25">
    <w:abstractNumId w:val="10"/>
  </w:num>
  <w:num w:numId="26">
    <w:abstractNumId w:val="19"/>
  </w:num>
  <w:num w:numId="27">
    <w:abstractNumId w:val="23"/>
  </w:num>
  <w:num w:numId="28">
    <w:abstractNumId w:val="21"/>
  </w:num>
  <w:num w:numId="29">
    <w:abstractNumId w:val="1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7"/>
  </w:num>
  <w:num w:numId="32">
    <w:abstractNumId w:val="14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2C4E"/>
    <w:rsid w:val="00001940"/>
    <w:rsid w:val="00002F48"/>
    <w:rsid w:val="000052C5"/>
    <w:rsid w:val="000226BA"/>
    <w:rsid w:val="0003560B"/>
    <w:rsid w:val="000414F9"/>
    <w:rsid w:val="0004520A"/>
    <w:rsid w:val="00060498"/>
    <w:rsid w:val="00064272"/>
    <w:rsid w:val="0008096D"/>
    <w:rsid w:val="00082C00"/>
    <w:rsid w:val="00093CFC"/>
    <w:rsid w:val="000A6211"/>
    <w:rsid w:val="000C4B19"/>
    <w:rsid w:val="00107D71"/>
    <w:rsid w:val="001338BE"/>
    <w:rsid w:val="00155751"/>
    <w:rsid w:val="00170BB1"/>
    <w:rsid w:val="001B35F3"/>
    <w:rsid w:val="001C2984"/>
    <w:rsid w:val="00214085"/>
    <w:rsid w:val="00233644"/>
    <w:rsid w:val="00253D92"/>
    <w:rsid w:val="002676D2"/>
    <w:rsid w:val="002705EE"/>
    <w:rsid w:val="00280C6D"/>
    <w:rsid w:val="00282709"/>
    <w:rsid w:val="00284FEB"/>
    <w:rsid w:val="00285A07"/>
    <w:rsid w:val="002C5FBA"/>
    <w:rsid w:val="002D3B10"/>
    <w:rsid w:val="00325485"/>
    <w:rsid w:val="00346586"/>
    <w:rsid w:val="00365942"/>
    <w:rsid w:val="00372E5F"/>
    <w:rsid w:val="00377442"/>
    <w:rsid w:val="003A3AA9"/>
    <w:rsid w:val="003E7252"/>
    <w:rsid w:val="004060F3"/>
    <w:rsid w:val="00476B78"/>
    <w:rsid w:val="0048491A"/>
    <w:rsid w:val="004C39EB"/>
    <w:rsid w:val="004F6FD3"/>
    <w:rsid w:val="005450F7"/>
    <w:rsid w:val="00554F48"/>
    <w:rsid w:val="005567E0"/>
    <w:rsid w:val="005715EE"/>
    <w:rsid w:val="005B4389"/>
    <w:rsid w:val="005E17DF"/>
    <w:rsid w:val="0063655C"/>
    <w:rsid w:val="00651CF6"/>
    <w:rsid w:val="006537BE"/>
    <w:rsid w:val="006607AB"/>
    <w:rsid w:val="006A60E5"/>
    <w:rsid w:val="006F759C"/>
    <w:rsid w:val="00717190"/>
    <w:rsid w:val="00735772"/>
    <w:rsid w:val="007B50F3"/>
    <w:rsid w:val="007B5723"/>
    <w:rsid w:val="0082411C"/>
    <w:rsid w:val="0083026B"/>
    <w:rsid w:val="008371E0"/>
    <w:rsid w:val="0084733F"/>
    <w:rsid w:val="0086093C"/>
    <w:rsid w:val="0086411E"/>
    <w:rsid w:val="00877D47"/>
    <w:rsid w:val="00884BD5"/>
    <w:rsid w:val="00895FED"/>
    <w:rsid w:val="008A0208"/>
    <w:rsid w:val="008F35F3"/>
    <w:rsid w:val="009130DD"/>
    <w:rsid w:val="00926654"/>
    <w:rsid w:val="009648E4"/>
    <w:rsid w:val="00972F41"/>
    <w:rsid w:val="009B2D43"/>
    <w:rsid w:val="009B316B"/>
    <w:rsid w:val="009B6CCE"/>
    <w:rsid w:val="009B6D2F"/>
    <w:rsid w:val="00A0521B"/>
    <w:rsid w:val="00A256ED"/>
    <w:rsid w:val="00A3209D"/>
    <w:rsid w:val="00A34639"/>
    <w:rsid w:val="00A54398"/>
    <w:rsid w:val="00A66819"/>
    <w:rsid w:val="00A870E5"/>
    <w:rsid w:val="00A9588C"/>
    <w:rsid w:val="00AA2422"/>
    <w:rsid w:val="00AA69EA"/>
    <w:rsid w:val="00AB44F2"/>
    <w:rsid w:val="00AC1215"/>
    <w:rsid w:val="00AC62F0"/>
    <w:rsid w:val="00AD2EC8"/>
    <w:rsid w:val="00AE16BF"/>
    <w:rsid w:val="00B21D5C"/>
    <w:rsid w:val="00B50661"/>
    <w:rsid w:val="00B57058"/>
    <w:rsid w:val="00B57CE2"/>
    <w:rsid w:val="00B878CF"/>
    <w:rsid w:val="00B90FFE"/>
    <w:rsid w:val="00B9261B"/>
    <w:rsid w:val="00BB138B"/>
    <w:rsid w:val="00BB4B25"/>
    <w:rsid w:val="00BC4C9F"/>
    <w:rsid w:val="00C02C4E"/>
    <w:rsid w:val="00C46323"/>
    <w:rsid w:val="00C8132B"/>
    <w:rsid w:val="00C84704"/>
    <w:rsid w:val="00CD3359"/>
    <w:rsid w:val="00D217D8"/>
    <w:rsid w:val="00D51D42"/>
    <w:rsid w:val="00D61585"/>
    <w:rsid w:val="00D82A87"/>
    <w:rsid w:val="00D83E94"/>
    <w:rsid w:val="00DA4F75"/>
    <w:rsid w:val="00DB314A"/>
    <w:rsid w:val="00DB6BB6"/>
    <w:rsid w:val="00DB765A"/>
    <w:rsid w:val="00DD35A4"/>
    <w:rsid w:val="00DE579F"/>
    <w:rsid w:val="00DF3A73"/>
    <w:rsid w:val="00E21629"/>
    <w:rsid w:val="00E32E1D"/>
    <w:rsid w:val="00E501F7"/>
    <w:rsid w:val="00E55062"/>
    <w:rsid w:val="00E64A8A"/>
    <w:rsid w:val="00E669BE"/>
    <w:rsid w:val="00E77D0D"/>
    <w:rsid w:val="00EA75F4"/>
    <w:rsid w:val="00EB3E1C"/>
    <w:rsid w:val="00EB63E0"/>
    <w:rsid w:val="00EC22BF"/>
    <w:rsid w:val="00EC7A1A"/>
    <w:rsid w:val="00EE0E9E"/>
    <w:rsid w:val="00EE76E6"/>
    <w:rsid w:val="00F01747"/>
    <w:rsid w:val="00F15893"/>
    <w:rsid w:val="00F41D5D"/>
    <w:rsid w:val="00F44469"/>
    <w:rsid w:val="00F52E16"/>
    <w:rsid w:val="00F57A75"/>
    <w:rsid w:val="00F61BF9"/>
    <w:rsid w:val="00F83CF8"/>
    <w:rsid w:val="00F84266"/>
    <w:rsid w:val="00FB2858"/>
    <w:rsid w:val="00FB7E0E"/>
    <w:rsid w:val="00FC5882"/>
    <w:rsid w:val="00FD448F"/>
    <w:rsid w:val="00FE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C4E"/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C02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827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E64A8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715E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6F759C"/>
    <w:pPr>
      <w:spacing w:after="160" w:line="259" w:lineRule="auto"/>
      <w:ind w:left="720"/>
      <w:contextualSpacing/>
    </w:pPr>
  </w:style>
  <w:style w:type="character" w:customStyle="1" w:styleId="10">
    <w:name w:val="Основной текст Знак1"/>
    <w:basedOn w:val="a0"/>
    <w:link w:val="a8"/>
    <w:uiPriority w:val="99"/>
    <w:rsid w:val="00BB138B"/>
    <w:rPr>
      <w:rFonts w:ascii="Times New Roman" w:hAnsi="Times New Roman"/>
      <w:sz w:val="25"/>
      <w:szCs w:val="25"/>
      <w:shd w:val="clear" w:color="auto" w:fill="FFFFFF"/>
    </w:rPr>
  </w:style>
  <w:style w:type="paragraph" w:styleId="a8">
    <w:name w:val="Body Text"/>
    <w:basedOn w:val="a"/>
    <w:link w:val="10"/>
    <w:uiPriority w:val="99"/>
    <w:rsid w:val="00BB138B"/>
    <w:pPr>
      <w:shd w:val="clear" w:color="auto" w:fill="FFFFFF"/>
      <w:spacing w:after="0" w:line="293" w:lineRule="exact"/>
      <w:ind w:hanging="340"/>
    </w:pPr>
    <w:rPr>
      <w:rFonts w:ascii="Times New Roman" w:hAnsi="Times New Roman"/>
      <w:sz w:val="25"/>
      <w:szCs w:val="25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B138B"/>
    <w:rPr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uiPriority w:val="99"/>
    <w:rsid w:val="00BB138B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B138B"/>
    <w:pPr>
      <w:shd w:val="clear" w:color="auto" w:fill="FFFFFF"/>
      <w:spacing w:after="0" w:line="446" w:lineRule="exact"/>
      <w:jc w:val="both"/>
      <w:outlineLvl w:val="1"/>
    </w:pPr>
    <w:rPr>
      <w:rFonts w:ascii="Times New Roman" w:hAnsi="Times New Roman"/>
      <w:b/>
      <w:bCs/>
      <w:sz w:val="25"/>
      <w:szCs w:val="25"/>
      <w:lang w:eastAsia="ru-RU"/>
    </w:rPr>
  </w:style>
  <w:style w:type="paragraph" w:customStyle="1" w:styleId="3">
    <w:name w:val="Подпись к картинке (3)"/>
    <w:basedOn w:val="a"/>
    <w:uiPriority w:val="99"/>
    <w:rsid w:val="00F41D5D"/>
    <w:pPr>
      <w:framePr w:wrap="notBeside" w:vAnchor="text" w:hAnchor="text" w:xAlign="center" w:y="1"/>
      <w:spacing w:after="0" w:line="230" w:lineRule="exact"/>
      <w:jc w:val="center"/>
    </w:pPr>
    <w:rPr>
      <w:rFonts w:ascii="Times New Roman" w:eastAsia="Arial Unicode MS" w:hAnsi="Times New Roman"/>
      <w:sz w:val="23"/>
      <w:szCs w:val="23"/>
      <w:lang w:eastAsia="ru-RU"/>
    </w:rPr>
  </w:style>
  <w:style w:type="character" w:customStyle="1" w:styleId="aa">
    <w:name w:val="Основной текст + Полужирный"/>
    <w:basedOn w:val="10"/>
    <w:uiPriority w:val="99"/>
    <w:rsid w:val="00AC62F0"/>
    <w:rPr>
      <w:rFonts w:cs="Times New Roman"/>
      <w:b/>
      <w:bCs/>
      <w:spacing w:val="0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28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4FEB"/>
    <w:rPr>
      <w:rFonts w:ascii="Tahoma" w:hAnsi="Tahoma" w:cs="Tahoma"/>
      <w:sz w:val="16"/>
      <w:szCs w:val="16"/>
      <w:lang w:eastAsia="en-US"/>
    </w:rPr>
  </w:style>
  <w:style w:type="character" w:customStyle="1" w:styleId="a4">
    <w:name w:val="Без интервала Знак"/>
    <w:link w:val="a3"/>
    <w:uiPriority w:val="1"/>
    <w:rsid w:val="0037744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8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../../../Windows/system32/config/systemprofile/Downloads/&#1076;&#1085;&#1077;&#1074;&#1085;&#1080;&#1082;%20&#1080;&#1085;&#1076;.%20&#1089;&#1086;&#1087;&#1088;&#1086;&#1074;&#1086;&#1078;&#1076;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13517A-1438-402D-B16D-4A1081DEC741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3B6309C-B400-4476-90C8-5F0D664E813A}">
      <dgm:prSet phldrT="[Текст]"/>
      <dgm:spPr/>
      <dgm:t>
        <a:bodyPr/>
        <a:lstStyle/>
        <a:p>
          <a:r>
            <a:rPr lang="ru-RU" b="1"/>
            <a:t>Участники образовательных отношений</a:t>
          </a:r>
        </a:p>
      </dgm:t>
    </dgm:pt>
    <dgm:pt modelId="{E705A0BD-2127-4348-B698-6ED064DFBD4A}" type="parTrans" cxnId="{9D8CEBCF-82C4-4C75-A66F-65F602039809}">
      <dgm:prSet/>
      <dgm:spPr/>
      <dgm:t>
        <a:bodyPr/>
        <a:lstStyle/>
        <a:p>
          <a:endParaRPr lang="ru-RU"/>
        </a:p>
      </dgm:t>
    </dgm:pt>
    <dgm:pt modelId="{2E862230-C66A-4664-9E37-29B677C16842}" type="sibTrans" cxnId="{9D8CEBCF-82C4-4C75-A66F-65F602039809}">
      <dgm:prSet/>
      <dgm:spPr/>
      <dgm:t>
        <a:bodyPr/>
        <a:lstStyle/>
        <a:p>
          <a:endParaRPr lang="ru-RU"/>
        </a:p>
      </dgm:t>
    </dgm:pt>
    <dgm:pt modelId="{A29076F0-DAFC-47C3-9C5F-25697C29D32A}">
      <dgm:prSet phldrT="[Текст]" custT="1"/>
      <dgm:spPr/>
      <dgm:t>
        <a:bodyPr/>
        <a:lstStyle/>
        <a:p>
          <a:r>
            <a:rPr lang="ru-RU" sz="1100"/>
            <a:t>дети с ОВЗ всех нозологий</a:t>
          </a:r>
        </a:p>
      </dgm:t>
    </dgm:pt>
    <dgm:pt modelId="{2E8209C0-64B1-4783-A0CE-78006C74A66E}" type="parTrans" cxnId="{C713EE8D-2BFD-479A-9135-A973409D7E1A}">
      <dgm:prSet/>
      <dgm:spPr/>
      <dgm:t>
        <a:bodyPr/>
        <a:lstStyle/>
        <a:p>
          <a:endParaRPr lang="ru-RU"/>
        </a:p>
      </dgm:t>
    </dgm:pt>
    <dgm:pt modelId="{B28D97F2-12E0-48DA-A0A2-BE1D92BC9098}" type="sibTrans" cxnId="{C713EE8D-2BFD-479A-9135-A973409D7E1A}">
      <dgm:prSet/>
      <dgm:spPr/>
      <dgm:t>
        <a:bodyPr/>
        <a:lstStyle/>
        <a:p>
          <a:endParaRPr lang="ru-RU"/>
        </a:p>
      </dgm:t>
    </dgm:pt>
    <dgm:pt modelId="{9140F4C4-9DCC-46C4-B295-9B4245869F03}">
      <dgm:prSet phldrT="[Текст]" custT="1"/>
      <dgm:spPr/>
      <dgm:t>
        <a:bodyPr/>
        <a:lstStyle/>
        <a:p>
          <a:r>
            <a:rPr lang="ru-RU" sz="1100"/>
            <a:t>родители</a:t>
          </a:r>
        </a:p>
      </dgm:t>
    </dgm:pt>
    <dgm:pt modelId="{EBA38C9D-55A2-43AD-943A-E0C872B57EAA}" type="parTrans" cxnId="{2082CD9C-9A31-42CF-9B12-10101F016EA8}">
      <dgm:prSet/>
      <dgm:spPr/>
      <dgm:t>
        <a:bodyPr/>
        <a:lstStyle/>
        <a:p>
          <a:endParaRPr lang="ru-RU"/>
        </a:p>
      </dgm:t>
    </dgm:pt>
    <dgm:pt modelId="{6470E226-1BA6-41E8-B137-93339761B07B}" type="sibTrans" cxnId="{2082CD9C-9A31-42CF-9B12-10101F016EA8}">
      <dgm:prSet/>
      <dgm:spPr/>
      <dgm:t>
        <a:bodyPr/>
        <a:lstStyle/>
        <a:p>
          <a:endParaRPr lang="ru-RU"/>
        </a:p>
      </dgm:t>
    </dgm:pt>
    <dgm:pt modelId="{CB6BEB3D-4DF9-44F9-B525-EE01D19725D2}">
      <dgm:prSet phldrT="[Текст]" custT="1"/>
      <dgm:spPr/>
      <dgm:t>
        <a:bodyPr/>
        <a:lstStyle/>
        <a:p>
          <a:r>
            <a:rPr lang="ru-RU" sz="1100"/>
            <a:t>педагоги + педагоги ДО (внутр.)</a:t>
          </a:r>
        </a:p>
      </dgm:t>
    </dgm:pt>
    <dgm:pt modelId="{1E6FD68F-A5AD-4133-8A74-18038B46F6E9}" type="parTrans" cxnId="{6D9B27E0-B668-4F5C-8C4B-D5C5C0C65875}">
      <dgm:prSet/>
      <dgm:spPr/>
      <dgm:t>
        <a:bodyPr/>
        <a:lstStyle/>
        <a:p>
          <a:endParaRPr lang="ru-RU"/>
        </a:p>
      </dgm:t>
    </dgm:pt>
    <dgm:pt modelId="{EA93E956-3F23-435B-8946-6B77E3071AD4}" type="sibTrans" cxnId="{6D9B27E0-B668-4F5C-8C4B-D5C5C0C65875}">
      <dgm:prSet/>
      <dgm:spPr/>
      <dgm:t>
        <a:bodyPr/>
        <a:lstStyle/>
        <a:p>
          <a:endParaRPr lang="ru-RU"/>
        </a:p>
      </dgm:t>
    </dgm:pt>
    <dgm:pt modelId="{D26F09AF-D8EE-4D69-AD95-E60A6BF35F7B}">
      <dgm:prSet phldrT="[Текст]" custT="1"/>
      <dgm:spPr/>
      <dgm:t>
        <a:bodyPr/>
        <a:lstStyle/>
        <a:p>
          <a:r>
            <a:rPr lang="ru-RU" sz="1100"/>
            <a:t>администрация</a:t>
          </a:r>
          <a:r>
            <a:rPr lang="ru-RU" sz="1000"/>
            <a:t> </a:t>
          </a:r>
        </a:p>
      </dgm:t>
    </dgm:pt>
    <dgm:pt modelId="{7CF840EC-6599-4FCE-8D6D-A85FA759E1A0}" type="parTrans" cxnId="{8CBCF9A7-48B4-48B0-8644-287802EF6754}">
      <dgm:prSet/>
      <dgm:spPr/>
      <dgm:t>
        <a:bodyPr/>
        <a:lstStyle/>
        <a:p>
          <a:endParaRPr lang="ru-RU"/>
        </a:p>
      </dgm:t>
    </dgm:pt>
    <dgm:pt modelId="{E9BAA73D-721E-46FD-8351-0382C66F978F}" type="sibTrans" cxnId="{8CBCF9A7-48B4-48B0-8644-287802EF6754}">
      <dgm:prSet/>
      <dgm:spPr/>
      <dgm:t>
        <a:bodyPr/>
        <a:lstStyle/>
        <a:p>
          <a:endParaRPr lang="ru-RU"/>
        </a:p>
      </dgm:t>
    </dgm:pt>
    <dgm:pt modelId="{DC8328DE-42A5-408B-ABBD-BAD7CB8BDB05}">
      <dgm:prSet phldrT="[Текст]" custT="1"/>
      <dgm:spPr/>
      <dgm:t>
        <a:bodyPr/>
        <a:lstStyle/>
        <a:p>
          <a:r>
            <a:rPr lang="ru-RU" sz="1100"/>
            <a:t>узкие специалисты</a:t>
          </a:r>
        </a:p>
      </dgm:t>
    </dgm:pt>
    <dgm:pt modelId="{382BB06F-BFB8-4FE2-8880-F4ACAE93D910}" type="parTrans" cxnId="{CA4AFAC1-FE95-406B-B276-F7709D1527AA}">
      <dgm:prSet/>
      <dgm:spPr/>
      <dgm:t>
        <a:bodyPr/>
        <a:lstStyle/>
        <a:p>
          <a:endParaRPr lang="ru-RU"/>
        </a:p>
      </dgm:t>
    </dgm:pt>
    <dgm:pt modelId="{C8C0E6CA-9A53-4FC0-BFCE-8FE4483FEC1F}" type="sibTrans" cxnId="{CA4AFAC1-FE95-406B-B276-F7709D1527AA}">
      <dgm:prSet/>
      <dgm:spPr/>
      <dgm:t>
        <a:bodyPr/>
        <a:lstStyle/>
        <a:p>
          <a:endParaRPr lang="ru-RU"/>
        </a:p>
      </dgm:t>
    </dgm:pt>
    <dgm:pt modelId="{BF876666-B624-4F68-B38D-9FC018804C05}">
      <dgm:prSet phldrT="[Текст]" custT="1"/>
      <dgm:spPr/>
      <dgm:t>
        <a:bodyPr/>
        <a:lstStyle/>
        <a:p>
          <a:r>
            <a:rPr lang="ru-RU" sz="1100"/>
            <a:t>ППк</a:t>
          </a:r>
        </a:p>
      </dgm:t>
    </dgm:pt>
    <dgm:pt modelId="{690F1A2D-7864-489E-B82B-8C54DCCF46CB}" type="parTrans" cxnId="{FFF68015-15EF-43F4-A846-EFA1A5C45A65}">
      <dgm:prSet/>
      <dgm:spPr/>
      <dgm:t>
        <a:bodyPr/>
        <a:lstStyle/>
        <a:p>
          <a:endParaRPr lang="ru-RU"/>
        </a:p>
      </dgm:t>
    </dgm:pt>
    <dgm:pt modelId="{6AF1153B-A666-468A-BCF3-F5A4B6B1A641}" type="sibTrans" cxnId="{FFF68015-15EF-43F4-A846-EFA1A5C45A65}">
      <dgm:prSet/>
      <dgm:spPr/>
      <dgm:t>
        <a:bodyPr/>
        <a:lstStyle/>
        <a:p>
          <a:endParaRPr lang="ru-RU"/>
        </a:p>
      </dgm:t>
    </dgm:pt>
    <dgm:pt modelId="{CF38035F-DDE7-4CA5-9F35-D4B7CCAA0DF4}" type="pres">
      <dgm:prSet presAssocID="{7613517A-1438-402D-B16D-4A1081DEC741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2B8E85D-2E5B-4B25-9107-664F48076501}" type="pres">
      <dgm:prSet presAssocID="{7613517A-1438-402D-B16D-4A1081DEC741}" presName="radial" presStyleCnt="0">
        <dgm:presLayoutVars>
          <dgm:animLvl val="ctr"/>
        </dgm:presLayoutVars>
      </dgm:prSet>
      <dgm:spPr/>
    </dgm:pt>
    <dgm:pt modelId="{9EC14DFA-13F8-4CBD-A65C-724553D8719D}" type="pres">
      <dgm:prSet presAssocID="{03B6309C-B400-4476-90C8-5F0D664E813A}" presName="centerShape" presStyleLbl="vennNode1" presStyleIdx="0" presStyleCnt="7"/>
      <dgm:spPr/>
      <dgm:t>
        <a:bodyPr/>
        <a:lstStyle/>
        <a:p>
          <a:endParaRPr lang="ru-RU"/>
        </a:p>
      </dgm:t>
    </dgm:pt>
    <dgm:pt modelId="{B0F5DFC3-7B45-4FB7-B89A-31EAB7BDF359}" type="pres">
      <dgm:prSet presAssocID="{A29076F0-DAFC-47C3-9C5F-25697C29D32A}" presName="node" presStyleLbl="vennNode1" presStyleIdx="1" presStyleCnt="7" custScaleX="1502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A1A61D-6867-4A18-B113-F474C51C786C}" type="pres">
      <dgm:prSet presAssocID="{9140F4C4-9DCC-46C4-B295-9B4245869F03}" presName="node" presStyleLbl="vennNode1" presStyleIdx="2" presStyleCnt="7" custScaleX="132914" custRadScaleRad="100503" custRadScaleInc="-11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0AA5D3-B122-47B9-AC02-D05FCCD44A3B}" type="pres">
      <dgm:prSet presAssocID="{CB6BEB3D-4DF9-44F9-B525-EE01D19725D2}" presName="node" presStyleLbl="vennNode1" presStyleIdx="3" presStyleCnt="7" custScaleX="1351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47B895-C4F2-41A4-A41E-F24883451433}" type="pres">
      <dgm:prSet presAssocID="{D26F09AF-D8EE-4D69-AD95-E60A6BF35F7B}" presName="node" presStyleLbl="vennNode1" presStyleIdx="4" presStyleCnt="7" custScaleX="1613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1B5CAD-763D-489D-97C6-C4638EB316F9}" type="pres">
      <dgm:prSet presAssocID="{DC8328DE-42A5-408B-ABBD-BAD7CB8BDB05}" presName="node" presStyleLbl="vennNode1" presStyleIdx="5" presStyleCnt="7" custScaleX="1319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D38B-B1E1-463D-B570-587E0F723A84}" type="pres">
      <dgm:prSet presAssocID="{BF876666-B624-4F68-B38D-9FC018804C05}" presName="node" presStyleLbl="vennNode1" presStyleIdx="6" presStyleCnt="7" custScaleX="1322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EA29085-3B84-4303-A8A3-1653F7310A7C}" type="presOf" srcId="{03B6309C-B400-4476-90C8-5F0D664E813A}" destId="{9EC14DFA-13F8-4CBD-A65C-724553D8719D}" srcOrd="0" destOrd="0" presId="urn:microsoft.com/office/officeart/2005/8/layout/radial3"/>
    <dgm:cxn modelId="{CA4AFAC1-FE95-406B-B276-F7709D1527AA}" srcId="{03B6309C-B400-4476-90C8-5F0D664E813A}" destId="{DC8328DE-42A5-408B-ABBD-BAD7CB8BDB05}" srcOrd="4" destOrd="0" parTransId="{382BB06F-BFB8-4FE2-8880-F4ACAE93D910}" sibTransId="{C8C0E6CA-9A53-4FC0-BFCE-8FE4483FEC1F}"/>
    <dgm:cxn modelId="{535BE23D-7B2C-409F-9B44-8BA63EFD1891}" type="presOf" srcId="{DC8328DE-42A5-408B-ABBD-BAD7CB8BDB05}" destId="{711B5CAD-763D-489D-97C6-C4638EB316F9}" srcOrd="0" destOrd="0" presId="urn:microsoft.com/office/officeart/2005/8/layout/radial3"/>
    <dgm:cxn modelId="{C713EE8D-2BFD-479A-9135-A973409D7E1A}" srcId="{03B6309C-B400-4476-90C8-5F0D664E813A}" destId="{A29076F0-DAFC-47C3-9C5F-25697C29D32A}" srcOrd="0" destOrd="0" parTransId="{2E8209C0-64B1-4783-A0CE-78006C74A66E}" sibTransId="{B28D97F2-12E0-48DA-A0A2-BE1D92BC9098}"/>
    <dgm:cxn modelId="{FFF68015-15EF-43F4-A846-EFA1A5C45A65}" srcId="{03B6309C-B400-4476-90C8-5F0D664E813A}" destId="{BF876666-B624-4F68-B38D-9FC018804C05}" srcOrd="5" destOrd="0" parTransId="{690F1A2D-7864-489E-B82B-8C54DCCF46CB}" sibTransId="{6AF1153B-A666-468A-BCF3-F5A4B6B1A641}"/>
    <dgm:cxn modelId="{249EAF09-1957-41EC-811A-5F75706DBFAB}" type="presOf" srcId="{D26F09AF-D8EE-4D69-AD95-E60A6BF35F7B}" destId="{8647B895-C4F2-41A4-A41E-F24883451433}" srcOrd="0" destOrd="0" presId="urn:microsoft.com/office/officeart/2005/8/layout/radial3"/>
    <dgm:cxn modelId="{6D9B27E0-B668-4F5C-8C4B-D5C5C0C65875}" srcId="{03B6309C-B400-4476-90C8-5F0D664E813A}" destId="{CB6BEB3D-4DF9-44F9-B525-EE01D19725D2}" srcOrd="2" destOrd="0" parTransId="{1E6FD68F-A5AD-4133-8A74-18038B46F6E9}" sibTransId="{EA93E956-3F23-435B-8946-6B77E3071AD4}"/>
    <dgm:cxn modelId="{8CBCF9A7-48B4-48B0-8644-287802EF6754}" srcId="{03B6309C-B400-4476-90C8-5F0D664E813A}" destId="{D26F09AF-D8EE-4D69-AD95-E60A6BF35F7B}" srcOrd="3" destOrd="0" parTransId="{7CF840EC-6599-4FCE-8D6D-A85FA759E1A0}" sibTransId="{E9BAA73D-721E-46FD-8351-0382C66F978F}"/>
    <dgm:cxn modelId="{5B4354F6-CFA9-4F37-ACBB-0ECFC1654DFA}" type="presOf" srcId="{BF876666-B624-4F68-B38D-9FC018804C05}" destId="{0B83D38B-B1E1-463D-B570-587E0F723A84}" srcOrd="0" destOrd="0" presId="urn:microsoft.com/office/officeart/2005/8/layout/radial3"/>
    <dgm:cxn modelId="{9D8CEBCF-82C4-4C75-A66F-65F602039809}" srcId="{7613517A-1438-402D-B16D-4A1081DEC741}" destId="{03B6309C-B400-4476-90C8-5F0D664E813A}" srcOrd="0" destOrd="0" parTransId="{E705A0BD-2127-4348-B698-6ED064DFBD4A}" sibTransId="{2E862230-C66A-4664-9E37-29B677C16842}"/>
    <dgm:cxn modelId="{C4D34408-EA18-4424-A150-307CDA07AD35}" type="presOf" srcId="{9140F4C4-9DCC-46C4-B295-9B4245869F03}" destId="{14A1A61D-6867-4A18-B113-F474C51C786C}" srcOrd="0" destOrd="0" presId="urn:microsoft.com/office/officeart/2005/8/layout/radial3"/>
    <dgm:cxn modelId="{D4114C4F-A7A5-4013-BD12-27BCDD4CA080}" type="presOf" srcId="{7613517A-1438-402D-B16D-4A1081DEC741}" destId="{CF38035F-DDE7-4CA5-9F35-D4B7CCAA0DF4}" srcOrd="0" destOrd="0" presId="urn:microsoft.com/office/officeart/2005/8/layout/radial3"/>
    <dgm:cxn modelId="{AC074744-1AAE-4633-B139-DE1787828266}" type="presOf" srcId="{CB6BEB3D-4DF9-44F9-B525-EE01D19725D2}" destId="{4C0AA5D3-B122-47B9-AC02-D05FCCD44A3B}" srcOrd="0" destOrd="0" presId="urn:microsoft.com/office/officeart/2005/8/layout/radial3"/>
    <dgm:cxn modelId="{13199B0E-CF61-402F-B434-E69C5C4F1DB8}" type="presOf" srcId="{A29076F0-DAFC-47C3-9C5F-25697C29D32A}" destId="{B0F5DFC3-7B45-4FB7-B89A-31EAB7BDF359}" srcOrd="0" destOrd="0" presId="urn:microsoft.com/office/officeart/2005/8/layout/radial3"/>
    <dgm:cxn modelId="{2082CD9C-9A31-42CF-9B12-10101F016EA8}" srcId="{03B6309C-B400-4476-90C8-5F0D664E813A}" destId="{9140F4C4-9DCC-46C4-B295-9B4245869F03}" srcOrd="1" destOrd="0" parTransId="{EBA38C9D-55A2-43AD-943A-E0C872B57EAA}" sibTransId="{6470E226-1BA6-41E8-B137-93339761B07B}"/>
    <dgm:cxn modelId="{101ACAA7-5EE5-4A22-BD8A-20BA203092A5}" type="presParOf" srcId="{CF38035F-DDE7-4CA5-9F35-D4B7CCAA0DF4}" destId="{62B8E85D-2E5B-4B25-9107-664F48076501}" srcOrd="0" destOrd="0" presId="urn:microsoft.com/office/officeart/2005/8/layout/radial3"/>
    <dgm:cxn modelId="{68A2F106-6253-4170-908C-D7FAFC4D9CBC}" type="presParOf" srcId="{62B8E85D-2E5B-4B25-9107-664F48076501}" destId="{9EC14DFA-13F8-4CBD-A65C-724553D8719D}" srcOrd="0" destOrd="0" presId="urn:microsoft.com/office/officeart/2005/8/layout/radial3"/>
    <dgm:cxn modelId="{1713CC5E-7AAA-4B40-ACE2-F67A28C89DAE}" type="presParOf" srcId="{62B8E85D-2E5B-4B25-9107-664F48076501}" destId="{B0F5DFC3-7B45-4FB7-B89A-31EAB7BDF359}" srcOrd="1" destOrd="0" presId="urn:microsoft.com/office/officeart/2005/8/layout/radial3"/>
    <dgm:cxn modelId="{D1D80FEE-4CA1-4F38-B425-831970C4FF44}" type="presParOf" srcId="{62B8E85D-2E5B-4B25-9107-664F48076501}" destId="{14A1A61D-6867-4A18-B113-F474C51C786C}" srcOrd="2" destOrd="0" presId="urn:microsoft.com/office/officeart/2005/8/layout/radial3"/>
    <dgm:cxn modelId="{180E4022-36C2-40DC-84EC-4BF21A7E2757}" type="presParOf" srcId="{62B8E85D-2E5B-4B25-9107-664F48076501}" destId="{4C0AA5D3-B122-47B9-AC02-D05FCCD44A3B}" srcOrd="3" destOrd="0" presId="urn:microsoft.com/office/officeart/2005/8/layout/radial3"/>
    <dgm:cxn modelId="{D9F5B064-BDAC-413C-B544-DC78F413839D}" type="presParOf" srcId="{62B8E85D-2E5B-4B25-9107-664F48076501}" destId="{8647B895-C4F2-41A4-A41E-F24883451433}" srcOrd="4" destOrd="0" presId="urn:microsoft.com/office/officeart/2005/8/layout/radial3"/>
    <dgm:cxn modelId="{C7E9BF89-96A2-44B1-B4F9-07F52F85E077}" type="presParOf" srcId="{62B8E85D-2E5B-4B25-9107-664F48076501}" destId="{711B5CAD-763D-489D-97C6-C4638EB316F9}" srcOrd="5" destOrd="0" presId="urn:microsoft.com/office/officeart/2005/8/layout/radial3"/>
    <dgm:cxn modelId="{7AE90008-4BEF-4CEF-BF44-213421DC9545}" type="presParOf" srcId="{62B8E85D-2E5B-4B25-9107-664F48076501}" destId="{0B83D38B-B1E1-463D-B570-587E0F723A84}" srcOrd="6" destOrd="0" presId="urn:microsoft.com/office/officeart/2005/8/layout/radial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97E8-1A60-4681-A77C-D8EADE4D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11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18027</CharactersWithSpaces>
  <SharedDoc>false</SharedDoc>
  <HLinks>
    <vt:vector size="12" baseType="variant">
      <vt:variant>
        <vt:i4>72287251</vt:i4>
      </vt:variant>
      <vt:variant>
        <vt:i4>3</vt:i4>
      </vt:variant>
      <vt:variant>
        <vt:i4>0</vt:i4>
      </vt:variant>
      <vt:variant>
        <vt:i4>5</vt:i4>
      </vt:variant>
      <vt:variant>
        <vt:lpwstr>../../../Windows/Тропина/Desktop/ПЕДСОВЕТ ОТРОК/март Тропина/инклюзивное образование в школе 1/Тематика уроков СБО.doc</vt:lpwstr>
      </vt:variant>
      <vt:variant>
        <vt:lpwstr/>
      </vt:variant>
      <vt:variant>
        <vt:i4>1639514</vt:i4>
      </vt:variant>
      <vt:variant>
        <vt:i4>0</vt:i4>
      </vt:variant>
      <vt:variant>
        <vt:i4>0</vt:i4>
      </vt:variant>
      <vt:variant>
        <vt:i4>5</vt:i4>
      </vt:variant>
      <vt:variant>
        <vt:lpwstr>../../../Windows/system32/config/systemprofile/Downloads/дневник инд. сопровожд.doc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37</cp:revision>
  <cp:lastPrinted>2019-12-11T06:30:00Z</cp:lastPrinted>
  <dcterms:created xsi:type="dcterms:W3CDTF">2019-12-02T03:35:00Z</dcterms:created>
  <dcterms:modified xsi:type="dcterms:W3CDTF">2019-12-13T01:37:00Z</dcterms:modified>
</cp:coreProperties>
</file>